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附件：</w:t>
      </w:r>
    </w:p>
    <w:p>
      <w:pPr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中国石油大学（华东）</w:t>
      </w: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2015年11月十佳主题团日活动申报统计表</w:t>
      </w:r>
    </w:p>
    <w:bookmarkEnd w:id="0"/>
    <w:tbl>
      <w:tblPr>
        <w:tblStyle w:val="6"/>
        <w:tblW w:w="11160" w:type="dxa"/>
        <w:tblInd w:w="-13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440"/>
        <w:gridCol w:w="2580"/>
        <w:gridCol w:w="53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5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活动名称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测绘1401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GNSS推广普及主题团日活动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勘查1505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“中南海”清扫行动--唐岛湾畔系列美化活动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资源1403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“知国家事，看‘十三五’”主题团日活动</w:t>
            </w:r>
          </w:p>
        </w:tc>
      </w:tr>
      <w:tr>
        <w:tblPrEx>
          <w:tblLayout w:type="fixed"/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石工1405、1406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“感恩爱心人，回报恩情人”感恩节系列活动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石工1504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“品饺子，凝乡情”主题团日活动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石工1508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“成长路上 你我同行”主题团日活动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化工1407、环境1401、1402、环设1401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“无运动，不青春”青春三走大型主题团日活动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化工1505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“奔跑吧，学霸”主题团日活动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“修身明德，明礼诚信，理想信念，成才报国”主题团日活动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机自1306</w:t>
            </w:r>
          </w:p>
        </w:tc>
        <w:tc>
          <w:tcPr>
            <w:tcW w:w="5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“大三也精彩”主题团日活动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机自1404、1405</w:t>
            </w:r>
          </w:p>
        </w:tc>
        <w:tc>
          <w:tcPr>
            <w:tcW w:w="5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“宽以待人，用心包容”世界宽容日系列活动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机自1504、1505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“中国和她的伙伴们”中欧外交中的文化交流系列教育活动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信息与控制工程学院 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电气1407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“你因石大而卓越，石大因你而精彩”主题团日活动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信息与控制工程学院 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电子1402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“我与电子有个约会”主题团日活动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研究生1503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“名企行”—走进海西重工活动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储运1307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“领略新科技，走进新生活”主题团日活动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储运1404 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“保持健康体魄，共享青春阳光”主题团日活动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国贸1402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“桃李相报，国学感恩”感恩节系列活动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行政1501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“你是绳儿我来跳，片片刻刻有乐事”主题团日活动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营销1501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“哇哈哈爱心义卖”主题团日活动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材化1501、1502、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材物1501、1502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“材料系趣味运动会”主题团日活动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数学1401、1501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“习大大欧洲游”主题团日活动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应用物理1402、1501、1502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“最美中国，谁不说我家乡好”主题团日活动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英语1501、1502、1503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“梦回古代，穿越因你而美”话剧表演活动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法学1501</w:t>
            </w:r>
          </w:p>
        </w:tc>
        <w:tc>
          <w:tcPr>
            <w:tcW w:w="5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 走进别样石大，共筑青春梦想”主题团日活动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1E"/>
    <w:rsid w:val="00066DF0"/>
    <w:rsid w:val="00082EE3"/>
    <w:rsid w:val="00245F68"/>
    <w:rsid w:val="00375696"/>
    <w:rsid w:val="00657C72"/>
    <w:rsid w:val="006D2889"/>
    <w:rsid w:val="00726E26"/>
    <w:rsid w:val="007D028D"/>
    <w:rsid w:val="0084471E"/>
    <w:rsid w:val="009C260A"/>
    <w:rsid w:val="00AD2ED8"/>
    <w:rsid w:val="00B3336E"/>
    <w:rsid w:val="00B81601"/>
    <w:rsid w:val="2A087F05"/>
    <w:rsid w:val="59273E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qFormat/>
    <w:uiPriority w:val="22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1289</Characters>
  <Lines>10</Lines>
  <Paragraphs>3</Paragraphs>
  <TotalTime>0</TotalTime>
  <ScaleCrop>false</ScaleCrop>
  <LinksUpToDate>false</LinksUpToDate>
  <CharactersWithSpaces>1512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2015-04-06T00:23:00Z</dcterms:created>
  <dc:creator>lihe</dc:creator>
  <cp:lastModifiedBy>Administrator</cp:lastModifiedBy>
  <dcterms:modified xsi:type="dcterms:W3CDTF">2015-12-03T09:47:26Z</dcterms:modified>
  <dc:title>2015年4月十佳团日活动评选通知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