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BF5F1">
      <w:pPr>
        <w:ind w:firstLine="0"/>
        <w:jc w:val="center"/>
        <w:rPr>
          <w:rFonts w:hint="eastAsia" w:ascii="黑体" w:hAnsi="黑体" w:eastAsia="黑体"/>
          <w:sz w:val="36"/>
          <w:szCs w:val="40"/>
        </w:rPr>
      </w:pPr>
      <w:r>
        <w:rPr>
          <w:rFonts w:hint="eastAsia" w:ascii="黑体" w:hAnsi="黑体" w:eastAsia="黑体"/>
          <w:sz w:val="32"/>
          <w:szCs w:val="36"/>
        </w:rPr>
        <w:t>第14届“书香中国·石大阅读季”活动方案申请表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133"/>
        <w:gridCol w:w="849"/>
        <w:gridCol w:w="1756"/>
        <w:gridCol w:w="802"/>
        <w:gridCol w:w="2205"/>
      </w:tblGrid>
      <w:tr w14:paraId="2D89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Align w:val="center"/>
          </w:tcPr>
          <w:p w14:paraId="3221C494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活动名称</w:t>
            </w:r>
          </w:p>
        </w:tc>
        <w:tc>
          <w:tcPr>
            <w:tcW w:w="6745" w:type="dxa"/>
            <w:gridSpan w:val="5"/>
          </w:tcPr>
          <w:p w14:paraId="547F2A5F">
            <w:pPr>
              <w:ind w:firstLine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218DD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Align w:val="center"/>
          </w:tcPr>
          <w:p w14:paraId="091DA5B9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申请单位</w:t>
            </w:r>
          </w:p>
        </w:tc>
        <w:tc>
          <w:tcPr>
            <w:tcW w:w="6745" w:type="dxa"/>
            <w:gridSpan w:val="5"/>
          </w:tcPr>
          <w:p w14:paraId="516B6EFE">
            <w:pPr>
              <w:ind w:firstLine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72E7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Align w:val="center"/>
          </w:tcPr>
          <w:p w14:paraId="4428B56F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1133" w:type="dxa"/>
          </w:tcPr>
          <w:p w14:paraId="4D4DB8DD">
            <w:pPr>
              <w:ind w:firstLine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49" w:type="dxa"/>
          </w:tcPr>
          <w:p w14:paraId="39B9D9F1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756" w:type="dxa"/>
          </w:tcPr>
          <w:p w14:paraId="29EABC5B">
            <w:pPr>
              <w:ind w:firstLine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02" w:type="dxa"/>
          </w:tcPr>
          <w:p w14:paraId="2D48C5AD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邮箱</w:t>
            </w:r>
          </w:p>
        </w:tc>
        <w:tc>
          <w:tcPr>
            <w:tcW w:w="2205" w:type="dxa"/>
          </w:tcPr>
          <w:p w14:paraId="68C544A7">
            <w:pPr>
              <w:ind w:firstLine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3C2F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Align w:val="center"/>
          </w:tcPr>
          <w:p w14:paraId="5965DB05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活动周期</w:t>
            </w:r>
          </w:p>
        </w:tc>
        <w:tc>
          <w:tcPr>
            <w:tcW w:w="6745" w:type="dxa"/>
            <w:gridSpan w:val="5"/>
          </w:tcPr>
          <w:p w14:paraId="339026DC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</w:t>
            </w:r>
            <w:r>
              <w:rPr>
                <w:rFonts w:hint="eastAsia" w:ascii="宋体" w:hAnsi="宋体" w:eastAsia="宋体"/>
              </w:rPr>
              <w:t xml:space="preserve">5年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日——2</w:t>
            </w:r>
            <w:r>
              <w:rPr>
                <w:rFonts w:ascii="宋体" w:hAnsi="宋体" w:eastAsia="宋体"/>
              </w:rPr>
              <w:t>02</w:t>
            </w:r>
            <w:r>
              <w:rPr>
                <w:rFonts w:hint="eastAsia" w:ascii="宋体" w:hAnsi="宋体" w:eastAsia="宋体"/>
              </w:rPr>
              <w:t xml:space="preserve">5年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 w14:paraId="43D7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Align w:val="center"/>
          </w:tcPr>
          <w:p w14:paraId="7846B2C7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活动主题</w:t>
            </w:r>
          </w:p>
        </w:tc>
        <w:tc>
          <w:tcPr>
            <w:tcW w:w="6745" w:type="dxa"/>
            <w:gridSpan w:val="5"/>
          </w:tcPr>
          <w:p w14:paraId="003EA4E4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4B457CF2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</w:tc>
      </w:tr>
      <w:tr w14:paraId="6B97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Align w:val="center"/>
          </w:tcPr>
          <w:p w14:paraId="2FB76ACE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实施方案</w:t>
            </w:r>
          </w:p>
        </w:tc>
        <w:tc>
          <w:tcPr>
            <w:tcW w:w="6745" w:type="dxa"/>
            <w:gridSpan w:val="5"/>
          </w:tcPr>
          <w:p w14:paraId="329ED175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42327687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25BF0491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15190B46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39F8EB45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0399F80C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5912340B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2A892D31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</w:tc>
      </w:tr>
      <w:tr w14:paraId="075D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Align w:val="center"/>
          </w:tcPr>
          <w:p w14:paraId="3F4FF281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预期效果</w:t>
            </w:r>
          </w:p>
        </w:tc>
        <w:tc>
          <w:tcPr>
            <w:tcW w:w="6745" w:type="dxa"/>
            <w:gridSpan w:val="5"/>
          </w:tcPr>
          <w:p w14:paraId="40E5E6D4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64E14B50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79172117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</w:tc>
      </w:tr>
      <w:tr w14:paraId="4C8A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Align w:val="center"/>
          </w:tcPr>
          <w:p w14:paraId="592CD1F1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活动保障</w:t>
            </w:r>
          </w:p>
        </w:tc>
        <w:tc>
          <w:tcPr>
            <w:tcW w:w="6745" w:type="dxa"/>
            <w:gridSpan w:val="5"/>
          </w:tcPr>
          <w:p w14:paraId="23CB731B">
            <w:pPr>
              <w:ind w:firstLine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1"/>
                <w:szCs w:val="22"/>
              </w:rPr>
              <w:t>（含经费预算及来源）</w:t>
            </w:r>
          </w:p>
          <w:p w14:paraId="0B058F59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277EF507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</w:tc>
      </w:tr>
    </w:tbl>
    <w:p w14:paraId="4894C189">
      <w:pPr>
        <w:ind w:firstLine="0"/>
        <w:jc w:val="righ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202</w:t>
      </w:r>
      <w:r>
        <w:rPr>
          <w:rFonts w:hint="eastAsia" w:ascii="宋体" w:hAnsi="宋体" w:eastAsia="宋体"/>
        </w:rPr>
        <w:t>5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月</w:t>
      </w:r>
    </w:p>
    <w:p w14:paraId="08419867">
      <w:pPr>
        <w:ind w:firstLine="0"/>
        <w:jc w:val="center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第14届“书香中国·石大阅读季”阅读季主题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133"/>
        <w:gridCol w:w="849"/>
        <w:gridCol w:w="1756"/>
        <w:gridCol w:w="802"/>
        <w:gridCol w:w="2205"/>
      </w:tblGrid>
      <w:tr w14:paraId="72B0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Align w:val="center"/>
          </w:tcPr>
          <w:p w14:paraId="7A910519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主题名称</w:t>
            </w:r>
          </w:p>
        </w:tc>
        <w:tc>
          <w:tcPr>
            <w:tcW w:w="6745" w:type="dxa"/>
            <w:gridSpan w:val="5"/>
          </w:tcPr>
          <w:p w14:paraId="287D86FF">
            <w:pPr>
              <w:ind w:firstLine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6961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Align w:val="center"/>
          </w:tcPr>
          <w:p w14:paraId="7BD64735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1133" w:type="dxa"/>
          </w:tcPr>
          <w:p w14:paraId="6676A96C">
            <w:pPr>
              <w:ind w:firstLine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49" w:type="dxa"/>
          </w:tcPr>
          <w:p w14:paraId="714E8719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756" w:type="dxa"/>
          </w:tcPr>
          <w:p w14:paraId="6CA1B560">
            <w:pPr>
              <w:ind w:firstLine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02" w:type="dxa"/>
          </w:tcPr>
          <w:p w14:paraId="12B82847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邮箱</w:t>
            </w:r>
          </w:p>
        </w:tc>
        <w:tc>
          <w:tcPr>
            <w:tcW w:w="2205" w:type="dxa"/>
          </w:tcPr>
          <w:p w14:paraId="3DEDDDC5">
            <w:pPr>
              <w:ind w:firstLine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27C17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9" w:hRule="atLeast"/>
        </w:trPr>
        <w:tc>
          <w:tcPr>
            <w:tcW w:w="1551" w:type="dxa"/>
            <w:vAlign w:val="center"/>
          </w:tcPr>
          <w:p w14:paraId="007319C2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简要说明</w:t>
            </w:r>
          </w:p>
        </w:tc>
        <w:tc>
          <w:tcPr>
            <w:tcW w:w="6745" w:type="dxa"/>
            <w:gridSpan w:val="5"/>
          </w:tcPr>
          <w:p w14:paraId="5AAFE2E5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06685740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383FDAF2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378F1160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6D2C9F45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28A0469B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</w:tc>
      </w:tr>
    </w:tbl>
    <w:p w14:paraId="3E1A2DE3">
      <w:pPr>
        <w:ind w:firstLine="0"/>
        <w:jc w:val="center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第14届“书香中国·石大阅读季”征文主题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133"/>
        <w:gridCol w:w="849"/>
        <w:gridCol w:w="1756"/>
        <w:gridCol w:w="802"/>
        <w:gridCol w:w="2205"/>
      </w:tblGrid>
      <w:tr w14:paraId="0701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Align w:val="center"/>
          </w:tcPr>
          <w:p w14:paraId="47DFD43B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主题名称</w:t>
            </w:r>
          </w:p>
        </w:tc>
        <w:tc>
          <w:tcPr>
            <w:tcW w:w="6745" w:type="dxa"/>
            <w:gridSpan w:val="5"/>
          </w:tcPr>
          <w:p w14:paraId="70DDC5FB">
            <w:pPr>
              <w:ind w:firstLine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2DC3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Align w:val="center"/>
          </w:tcPr>
          <w:p w14:paraId="4F4CCC87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1133" w:type="dxa"/>
          </w:tcPr>
          <w:p w14:paraId="504F330E">
            <w:pPr>
              <w:ind w:firstLine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49" w:type="dxa"/>
          </w:tcPr>
          <w:p w14:paraId="09667C07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756" w:type="dxa"/>
          </w:tcPr>
          <w:p w14:paraId="3BB0C726">
            <w:pPr>
              <w:ind w:firstLine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02" w:type="dxa"/>
          </w:tcPr>
          <w:p w14:paraId="07D4D5E6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邮箱</w:t>
            </w:r>
          </w:p>
        </w:tc>
        <w:tc>
          <w:tcPr>
            <w:tcW w:w="2205" w:type="dxa"/>
          </w:tcPr>
          <w:p w14:paraId="0B1E8AE9">
            <w:pPr>
              <w:ind w:firstLine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77A7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atLeast"/>
        </w:trPr>
        <w:tc>
          <w:tcPr>
            <w:tcW w:w="1551" w:type="dxa"/>
            <w:vAlign w:val="center"/>
          </w:tcPr>
          <w:p w14:paraId="4A0A32CB">
            <w:pPr>
              <w:ind w:firstLine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简要说明</w:t>
            </w:r>
          </w:p>
        </w:tc>
        <w:tc>
          <w:tcPr>
            <w:tcW w:w="6745" w:type="dxa"/>
            <w:gridSpan w:val="5"/>
          </w:tcPr>
          <w:p w14:paraId="044B84B8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602F3AB1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0EEB8CD1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7D85F2B5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16BD0038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  <w:p w14:paraId="6BBE1E90">
            <w:pPr>
              <w:ind w:firstLine="0"/>
              <w:jc w:val="left"/>
              <w:rPr>
                <w:rFonts w:hint="eastAsia" w:ascii="宋体" w:hAnsi="宋体" w:eastAsia="宋体"/>
              </w:rPr>
            </w:pPr>
          </w:p>
        </w:tc>
      </w:tr>
    </w:tbl>
    <w:p w14:paraId="205A6BA1">
      <w:pPr>
        <w:ind w:firstLine="0"/>
        <w:jc w:val="center"/>
        <w:rPr>
          <w:rFonts w:hint="eastAsia" w:ascii="宋体" w:hAnsi="宋体" w:eastAsia="宋体"/>
        </w:rPr>
      </w:pPr>
    </w:p>
    <w:p w14:paraId="416417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55"/>
      <w:jc w:val="both"/>
    </w:pPr>
    <w:rPr>
      <w:rFonts w:asciiTheme="minorHAnsi" w:hAnsiTheme="minorHAnsi" w:eastAsiaTheme="minorEastAsia" w:cstheme="minorBidi"/>
      <w:kern w:val="2"/>
      <w:sz w:val="28"/>
      <w:szCs w:val="3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2025-02-22T04:04:02Z</dcterms:created>
  <dc:creator>Administrator</dc:creator>
  <cp:lastModifiedBy>曲晓琳</cp:lastModifiedBy>
  <dcterms:modified xsi:type="dcterms:W3CDTF">2025-02-22T04:04:10Z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eyJoZGlkIjoiYjQ5MTA5ZmFkMzdhMmE1ZDU0ODU5MGFmNzg2MDJkNmMiLCJ1c2VySWQiOiI0NTE0MTk1ODkifQ==</vt:lpwstr>
  </property>
  <property fmtid="{D5CDD505-2E9C-101B-9397-08002B2CF9AE}" pid="4" name="ICV">
    <vt:lpwstr>7E805A5F05624094AAEDCFC7D28DC309_12</vt:lpwstr>
  </property>
</Properties>
</file>