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8D" w:rsidRDefault="0033778D" w:rsidP="0033778D">
      <w:pPr>
        <w:spacing w:line="600" w:lineRule="exact"/>
        <w:jc w:val="center"/>
        <w:rPr>
          <w:rFonts w:ascii="仿宋_GB2312" w:eastAsia="仿宋_GB2312" w:hAnsi="华文中宋"/>
          <w:sz w:val="32"/>
          <w:szCs w:val="32"/>
        </w:rPr>
      </w:pPr>
    </w:p>
    <w:p w:rsidR="0033778D" w:rsidRDefault="0033778D" w:rsidP="0033778D">
      <w:pPr>
        <w:spacing w:line="600" w:lineRule="exact"/>
        <w:jc w:val="center"/>
        <w:rPr>
          <w:rFonts w:ascii="仿宋_GB2312" w:eastAsia="仿宋_GB2312" w:hAnsi="华文中宋"/>
          <w:sz w:val="32"/>
          <w:szCs w:val="32"/>
        </w:rPr>
      </w:pPr>
    </w:p>
    <w:p w:rsidR="0033778D" w:rsidRDefault="0033778D" w:rsidP="0033778D">
      <w:pPr>
        <w:spacing w:line="600" w:lineRule="exact"/>
        <w:jc w:val="center"/>
        <w:rPr>
          <w:rFonts w:ascii="仿宋_GB2312" w:eastAsia="仿宋_GB2312" w:hAnsi="华文中宋"/>
          <w:sz w:val="32"/>
          <w:szCs w:val="32"/>
        </w:rPr>
      </w:pPr>
    </w:p>
    <w:p w:rsidR="0033778D" w:rsidRDefault="0033778D" w:rsidP="0033778D">
      <w:pPr>
        <w:spacing w:line="600" w:lineRule="exact"/>
        <w:jc w:val="center"/>
        <w:rPr>
          <w:rFonts w:ascii="仿宋_GB2312" w:eastAsia="仿宋_GB2312" w:hAnsi="华文中宋"/>
          <w:sz w:val="32"/>
          <w:szCs w:val="32"/>
        </w:rPr>
      </w:pPr>
    </w:p>
    <w:p w:rsidR="0033778D" w:rsidRDefault="0033778D" w:rsidP="0033778D">
      <w:pPr>
        <w:jc w:val="center"/>
        <w:rPr>
          <w:rFonts w:ascii="仿宋_GB2312" w:eastAsia="仿宋_GB2312" w:hAnsi="华文中宋"/>
          <w:sz w:val="32"/>
          <w:szCs w:val="32"/>
        </w:rPr>
      </w:pPr>
    </w:p>
    <w:p w:rsidR="0033778D" w:rsidRPr="00E62A96" w:rsidRDefault="0033778D" w:rsidP="0033778D">
      <w:pPr>
        <w:jc w:val="center"/>
        <w:rPr>
          <w:rFonts w:ascii="仿宋_GB2312" w:eastAsia="仿宋_GB2312" w:hAnsi="华文中宋"/>
          <w:sz w:val="36"/>
          <w:szCs w:val="36"/>
        </w:rPr>
      </w:pPr>
    </w:p>
    <w:p w:rsidR="0033778D" w:rsidRDefault="0033778D" w:rsidP="0033778D">
      <w:pPr>
        <w:spacing w:beforeLines="129" w:before="309" w:afterLines="150" w:after="360" w:line="600" w:lineRule="exact"/>
        <w:jc w:val="center"/>
        <w:rPr>
          <w:rFonts w:ascii="仿宋_GB2312" w:eastAsia="仿宋_GB2312" w:hAnsi="华文中宋"/>
          <w:sz w:val="32"/>
          <w:szCs w:val="32"/>
        </w:rPr>
      </w:pPr>
      <w:r>
        <w:rPr>
          <w:rFonts w:ascii="仿宋_GB2312" w:eastAsia="仿宋_GB2312" w:hAnsi="华文中宋" w:hint="eastAsia"/>
          <w:sz w:val="32"/>
          <w:szCs w:val="32"/>
        </w:rPr>
        <w:t>中石大</w:t>
      </w:r>
      <w:r>
        <w:rPr>
          <w:rFonts w:ascii="仿宋_GB2312" w:eastAsia="仿宋_GB2312" w:hAnsi="宋体" w:hint="eastAsia"/>
          <w:sz w:val="32"/>
          <w:szCs w:val="32"/>
        </w:rPr>
        <w:t>东团</w:t>
      </w:r>
      <w:r>
        <w:rPr>
          <w:rFonts w:ascii="仿宋_GB2312" w:eastAsia="仿宋_GB2312" w:hAnsi="华文中宋" w:hint="eastAsia"/>
          <w:sz w:val="32"/>
          <w:szCs w:val="32"/>
        </w:rPr>
        <w:t>〔2018〕</w:t>
      </w:r>
      <w:r>
        <w:rPr>
          <w:rFonts w:ascii="仿宋_GB2312" w:eastAsia="仿宋_GB2312" w:hAnsi="华文中宋"/>
          <w:sz w:val="32"/>
          <w:szCs w:val="32"/>
        </w:rPr>
        <w:t>2</w:t>
      </w:r>
      <w:r w:rsidR="005912BC">
        <w:rPr>
          <w:rFonts w:ascii="仿宋_GB2312" w:eastAsia="仿宋_GB2312" w:hAnsi="华文中宋"/>
          <w:sz w:val="32"/>
          <w:szCs w:val="32"/>
        </w:rPr>
        <w:t>1</w:t>
      </w:r>
      <w:r>
        <w:rPr>
          <w:rFonts w:ascii="仿宋_GB2312" w:eastAsia="仿宋_GB2312" w:hAnsi="华文中宋" w:hint="eastAsia"/>
          <w:sz w:val="32"/>
          <w:szCs w:val="32"/>
        </w:rPr>
        <w:t>号</w:t>
      </w:r>
    </w:p>
    <w:p w:rsidR="0033778D" w:rsidRPr="00E62A96" w:rsidRDefault="0033778D" w:rsidP="0033778D">
      <w:pPr>
        <w:spacing w:line="276" w:lineRule="auto"/>
        <w:rPr>
          <w:rFonts w:ascii="仿宋_GB2312" w:eastAsia="仿宋_GB2312" w:hAnsi="华文中宋"/>
          <w:b/>
          <w:sz w:val="84"/>
          <w:szCs w:val="84"/>
        </w:rPr>
      </w:pPr>
    </w:p>
    <w:p w:rsidR="005912BC" w:rsidRDefault="005912BC" w:rsidP="005912BC">
      <w:pPr>
        <w:widowControl/>
        <w:spacing w:line="560" w:lineRule="exact"/>
        <w:jc w:val="center"/>
        <w:rPr>
          <w:rFonts w:ascii="方正小标宋简体" w:eastAsia="方正小标宋简体" w:hAnsi="仿宋" w:cs="Times New Roman"/>
          <w:kern w:val="0"/>
          <w:sz w:val="44"/>
          <w:szCs w:val="44"/>
        </w:rPr>
      </w:pPr>
      <w:r w:rsidRPr="005912BC">
        <w:rPr>
          <w:rFonts w:ascii="方正小标宋简体" w:eastAsia="方正小标宋简体" w:hAnsi="仿宋" w:cs="Times New Roman" w:hint="eastAsia"/>
          <w:kern w:val="0"/>
          <w:sz w:val="44"/>
          <w:szCs w:val="44"/>
        </w:rPr>
        <w:t>关于</w:t>
      </w:r>
      <w:r>
        <w:rPr>
          <w:rFonts w:ascii="方正小标宋简体" w:eastAsia="方正小标宋简体" w:hAnsi="仿宋" w:cs="Times New Roman" w:hint="eastAsia"/>
          <w:kern w:val="0"/>
          <w:sz w:val="44"/>
          <w:szCs w:val="44"/>
        </w:rPr>
        <w:t>印发</w:t>
      </w:r>
      <w:r w:rsidRPr="005912BC">
        <w:rPr>
          <w:rFonts w:ascii="方正小标宋简体" w:eastAsia="方正小标宋简体" w:hAnsi="仿宋" w:cs="Times New Roman" w:hint="eastAsia"/>
          <w:kern w:val="0"/>
          <w:sz w:val="44"/>
          <w:szCs w:val="44"/>
        </w:rPr>
        <w:t>《中国石油大学共青团重点工作</w:t>
      </w:r>
    </w:p>
    <w:p w:rsidR="005912BC" w:rsidRDefault="005912BC" w:rsidP="005912BC">
      <w:pPr>
        <w:widowControl/>
        <w:spacing w:line="560" w:lineRule="exact"/>
        <w:jc w:val="center"/>
        <w:rPr>
          <w:rFonts w:ascii="方正小标宋简体" w:eastAsia="方正小标宋简体" w:hAnsi="仿宋" w:cs="Times New Roman"/>
          <w:kern w:val="0"/>
          <w:sz w:val="44"/>
          <w:szCs w:val="44"/>
        </w:rPr>
      </w:pPr>
      <w:r w:rsidRPr="005912BC">
        <w:rPr>
          <w:rFonts w:ascii="方正小标宋简体" w:eastAsia="方正小标宋简体" w:hAnsi="仿宋" w:cs="Times New Roman" w:hint="eastAsia"/>
          <w:kern w:val="0"/>
          <w:sz w:val="44"/>
          <w:szCs w:val="44"/>
        </w:rPr>
        <w:t>考核办法（试行）》的通知</w:t>
      </w:r>
    </w:p>
    <w:p w:rsidR="005912BC" w:rsidRDefault="005912BC" w:rsidP="005912BC">
      <w:pPr>
        <w:widowControl/>
        <w:spacing w:line="560" w:lineRule="exact"/>
        <w:jc w:val="left"/>
        <w:rPr>
          <w:rFonts w:ascii="仿宋" w:eastAsia="仿宋" w:hAnsi="仿宋" w:cs="Times New Roman"/>
          <w:kern w:val="0"/>
          <w:sz w:val="32"/>
          <w:szCs w:val="32"/>
        </w:rPr>
      </w:pPr>
    </w:p>
    <w:p w:rsidR="005912BC" w:rsidRDefault="005912BC" w:rsidP="005912BC">
      <w:pPr>
        <w:widowControl/>
        <w:spacing w:line="560" w:lineRule="exact"/>
        <w:jc w:val="left"/>
        <w:rPr>
          <w:rFonts w:ascii="仿宋" w:eastAsia="仿宋" w:hAnsi="仿宋" w:cs="Times New Roman" w:hint="eastAsia"/>
          <w:kern w:val="0"/>
          <w:sz w:val="32"/>
          <w:szCs w:val="32"/>
        </w:rPr>
      </w:pPr>
    </w:p>
    <w:p w:rsidR="005912BC" w:rsidRPr="005912BC" w:rsidRDefault="005912BC" w:rsidP="005912BC">
      <w:pPr>
        <w:widowControl/>
        <w:spacing w:line="560" w:lineRule="exact"/>
        <w:jc w:val="left"/>
        <w:rPr>
          <w:rFonts w:ascii="仿宋" w:eastAsia="仿宋" w:hAnsi="仿宋" w:cs="Times New Roman"/>
          <w:kern w:val="0"/>
          <w:sz w:val="32"/>
          <w:szCs w:val="32"/>
        </w:rPr>
      </w:pPr>
      <w:r w:rsidRPr="005912BC">
        <w:rPr>
          <w:rFonts w:ascii="仿宋" w:eastAsia="仿宋" w:hAnsi="仿宋" w:cs="Times New Roman" w:hint="eastAsia"/>
          <w:kern w:val="0"/>
          <w:sz w:val="32"/>
          <w:szCs w:val="32"/>
        </w:rPr>
        <w:t>各二级团委：</w:t>
      </w:r>
    </w:p>
    <w:p w:rsidR="005912BC" w:rsidRPr="005912BC" w:rsidRDefault="005912BC" w:rsidP="005912BC">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hint="eastAsia"/>
          <w:kern w:val="0"/>
          <w:sz w:val="32"/>
          <w:szCs w:val="32"/>
        </w:rPr>
        <w:t>现将《中国石油大学共青团重点工作考核办法（试行）》</w:t>
      </w:r>
      <w:r>
        <w:rPr>
          <w:rFonts w:ascii="仿宋" w:eastAsia="仿宋" w:hAnsi="仿宋" w:cs="Times New Roman" w:hint="eastAsia"/>
          <w:kern w:val="0"/>
          <w:sz w:val="32"/>
          <w:szCs w:val="32"/>
        </w:rPr>
        <w:t>印</w:t>
      </w:r>
      <w:r w:rsidRPr="005912BC">
        <w:rPr>
          <w:rFonts w:ascii="仿宋" w:eastAsia="仿宋" w:hAnsi="仿宋" w:cs="Times New Roman" w:hint="eastAsia"/>
          <w:kern w:val="0"/>
          <w:sz w:val="32"/>
          <w:szCs w:val="32"/>
        </w:rPr>
        <w:t>发给你们，请按照文件要求积极推进相关工作。</w:t>
      </w:r>
    </w:p>
    <w:p w:rsidR="005912BC" w:rsidRDefault="005912BC" w:rsidP="005912BC">
      <w:pPr>
        <w:widowControl/>
        <w:spacing w:line="560" w:lineRule="exact"/>
        <w:ind w:firstLine="555"/>
        <w:jc w:val="right"/>
        <w:rPr>
          <w:rFonts w:ascii="仿宋" w:eastAsia="仿宋" w:hAnsi="仿宋" w:cs="Times New Roman"/>
          <w:kern w:val="0"/>
          <w:sz w:val="32"/>
          <w:szCs w:val="32"/>
        </w:rPr>
      </w:pPr>
    </w:p>
    <w:p w:rsidR="005912BC" w:rsidRDefault="005912BC" w:rsidP="005912BC">
      <w:pPr>
        <w:widowControl/>
        <w:spacing w:line="560" w:lineRule="exact"/>
        <w:ind w:firstLine="555"/>
        <w:jc w:val="right"/>
        <w:rPr>
          <w:rFonts w:ascii="仿宋" w:eastAsia="仿宋" w:hAnsi="仿宋" w:cs="Times New Roman" w:hint="eastAsia"/>
          <w:kern w:val="0"/>
          <w:sz w:val="32"/>
          <w:szCs w:val="32"/>
        </w:rPr>
      </w:pPr>
    </w:p>
    <w:p w:rsidR="005912BC" w:rsidRPr="005912BC" w:rsidRDefault="005912BC" w:rsidP="005912BC">
      <w:pPr>
        <w:widowControl/>
        <w:spacing w:line="560" w:lineRule="exact"/>
        <w:ind w:firstLine="555"/>
        <w:jc w:val="right"/>
        <w:rPr>
          <w:rFonts w:ascii="仿宋" w:eastAsia="仿宋" w:hAnsi="仿宋" w:cs="Times New Roman"/>
          <w:kern w:val="0"/>
          <w:sz w:val="32"/>
          <w:szCs w:val="32"/>
        </w:rPr>
      </w:pPr>
      <w:r w:rsidRPr="005912BC">
        <w:rPr>
          <w:rFonts w:ascii="仿宋" w:eastAsia="仿宋" w:hAnsi="仿宋" w:cs="Times New Roman"/>
          <w:kern w:val="0"/>
          <w:sz w:val="32"/>
          <w:szCs w:val="32"/>
        </w:rPr>
        <w:t>共青团中国石油大学委员会</w:t>
      </w:r>
    </w:p>
    <w:p w:rsidR="005912BC" w:rsidRPr="005912BC" w:rsidRDefault="005912BC" w:rsidP="005912BC">
      <w:pPr>
        <w:widowControl/>
        <w:spacing w:line="560" w:lineRule="exact"/>
        <w:ind w:right="640" w:firstLine="555"/>
        <w:jc w:val="right"/>
        <w:rPr>
          <w:rFonts w:ascii="仿宋" w:eastAsia="仿宋" w:hAnsi="仿宋" w:cs="Times New Roman"/>
          <w:kern w:val="0"/>
          <w:sz w:val="32"/>
          <w:szCs w:val="32"/>
        </w:rPr>
      </w:pPr>
      <w:r w:rsidRPr="005912BC">
        <w:rPr>
          <w:rFonts w:ascii="仿宋" w:eastAsia="仿宋" w:hAnsi="仿宋" w:cs="Times New Roman"/>
          <w:kern w:val="0"/>
          <w:sz w:val="32"/>
          <w:szCs w:val="32"/>
        </w:rPr>
        <w:t>2018年4月19日</w:t>
      </w:r>
      <w:bookmarkStart w:id="0" w:name="_GoBack"/>
      <w:bookmarkEnd w:id="0"/>
      <w:r>
        <w:rPr>
          <w:rFonts w:ascii="方正小标宋简体" w:eastAsia="方正小标宋简体" w:hAnsi="仿宋" w:cs="Times New Roman"/>
          <w:kern w:val="0"/>
          <w:sz w:val="44"/>
          <w:szCs w:val="44"/>
        </w:rPr>
        <w:br w:type="page"/>
      </w:r>
    </w:p>
    <w:p w:rsidR="00EB45FB" w:rsidRPr="00EB45FB" w:rsidRDefault="00652255" w:rsidP="00EB45FB">
      <w:pPr>
        <w:widowControl/>
        <w:spacing w:line="560" w:lineRule="exact"/>
        <w:jc w:val="center"/>
        <w:rPr>
          <w:rFonts w:ascii="方正小标宋简体" w:eastAsia="方正小标宋简体" w:hAnsi="仿宋" w:cs="Times New Roman" w:hint="eastAsia"/>
          <w:kern w:val="0"/>
          <w:sz w:val="44"/>
          <w:szCs w:val="44"/>
        </w:rPr>
      </w:pPr>
      <w:r w:rsidRPr="00EB45FB">
        <w:rPr>
          <w:rFonts w:ascii="方正小标宋简体" w:eastAsia="方正小标宋简体" w:hAnsi="仿宋" w:cs="Times New Roman" w:hint="eastAsia"/>
          <w:kern w:val="0"/>
          <w:sz w:val="44"/>
          <w:szCs w:val="44"/>
        </w:rPr>
        <w:lastRenderedPageBreak/>
        <w:t>中国石油大学共青团重点工作考核办法</w:t>
      </w:r>
    </w:p>
    <w:p w:rsidR="00EB45FB" w:rsidRPr="00EB45FB" w:rsidRDefault="00652255" w:rsidP="00EB45FB">
      <w:pPr>
        <w:widowControl/>
        <w:spacing w:line="560" w:lineRule="exact"/>
        <w:jc w:val="center"/>
        <w:rPr>
          <w:rFonts w:ascii="方正小标宋简体" w:eastAsia="方正小标宋简体" w:hAnsi="仿宋" w:cs="Times New Roman" w:hint="eastAsia"/>
          <w:kern w:val="0"/>
          <w:sz w:val="44"/>
          <w:szCs w:val="44"/>
        </w:rPr>
      </w:pPr>
      <w:r w:rsidRPr="00EB45FB">
        <w:rPr>
          <w:rFonts w:ascii="方正小标宋简体" w:eastAsia="方正小标宋简体" w:hAnsi="仿宋" w:cs="Times New Roman" w:hint="eastAsia"/>
          <w:kern w:val="0"/>
          <w:sz w:val="44"/>
          <w:szCs w:val="44"/>
        </w:rPr>
        <w:t>（</w:t>
      </w:r>
      <w:r w:rsidR="007E2E21" w:rsidRPr="00EB45FB">
        <w:rPr>
          <w:rFonts w:ascii="方正小标宋简体" w:eastAsia="方正小标宋简体" w:hAnsi="仿宋" w:cs="Times New Roman" w:hint="eastAsia"/>
          <w:kern w:val="0"/>
          <w:sz w:val="44"/>
          <w:szCs w:val="44"/>
        </w:rPr>
        <w:t>试行</w:t>
      </w:r>
      <w:r w:rsidRPr="00EB45FB">
        <w:rPr>
          <w:rFonts w:ascii="方正小标宋简体" w:eastAsia="方正小标宋简体" w:hAnsi="仿宋" w:cs="Times New Roman" w:hint="eastAsia"/>
          <w:kern w:val="0"/>
          <w:sz w:val="44"/>
          <w:szCs w:val="44"/>
        </w:rPr>
        <w:t>）</w:t>
      </w:r>
    </w:p>
    <w:p w:rsidR="00EB45FB" w:rsidRDefault="00EB45FB" w:rsidP="00EB45FB">
      <w:pPr>
        <w:widowControl/>
        <w:spacing w:line="560" w:lineRule="exact"/>
        <w:jc w:val="center"/>
        <w:rPr>
          <w:rFonts w:ascii="仿宋" w:eastAsia="仿宋" w:hAnsi="仿宋" w:cs="Times New Roman"/>
          <w:b/>
          <w:kern w:val="0"/>
          <w:sz w:val="28"/>
          <w:szCs w:val="28"/>
        </w:rPr>
      </w:pPr>
    </w:p>
    <w:p w:rsidR="005912BC" w:rsidRDefault="005912BC" w:rsidP="00EB45FB">
      <w:pPr>
        <w:widowControl/>
        <w:spacing w:line="560" w:lineRule="exact"/>
        <w:jc w:val="center"/>
        <w:rPr>
          <w:rFonts w:ascii="仿宋" w:eastAsia="仿宋" w:hAnsi="仿宋" w:cs="Times New Roman"/>
          <w:b/>
          <w:kern w:val="0"/>
          <w:sz w:val="28"/>
          <w:szCs w:val="28"/>
        </w:rPr>
      </w:pPr>
    </w:p>
    <w:p w:rsidR="00652255" w:rsidRPr="005912BC" w:rsidRDefault="00652255" w:rsidP="00EB45FB">
      <w:pPr>
        <w:widowControl/>
        <w:spacing w:line="560" w:lineRule="exact"/>
        <w:jc w:val="center"/>
        <w:rPr>
          <w:rFonts w:ascii="黑体" w:eastAsia="黑体" w:hAnsi="黑体" w:cs="Times New Roman"/>
          <w:kern w:val="0"/>
          <w:sz w:val="32"/>
          <w:szCs w:val="32"/>
        </w:rPr>
      </w:pPr>
      <w:r w:rsidRPr="005912BC">
        <w:rPr>
          <w:rFonts w:ascii="黑体" w:eastAsia="黑体" w:hAnsi="黑体" w:cs="Times New Roman"/>
          <w:kern w:val="0"/>
          <w:sz w:val="32"/>
          <w:szCs w:val="32"/>
        </w:rPr>
        <w:t>第一章  总</w:t>
      </w:r>
      <w:r w:rsidR="009B7C58" w:rsidRPr="005912BC">
        <w:rPr>
          <w:rFonts w:ascii="黑体" w:eastAsia="黑体" w:hAnsi="黑体" w:cs="Times New Roman"/>
          <w:kern w:val="0"/>
          <w:sz w:val="32"/>
          <w:szCs w:val="32"/>
        </w:rPr>
        <w:t xml:space="preserve">  </w:t>
      </w:r>
      <w:r w:rsidRPr="005912BC">
        <w:rPr>
          <w:rFonts w:ascii="黑体" w:eastAsia="黑体" w:hAnsi="黑体" w:cs="Times New Roman"/>
          <w:kern w:val="0"/>
          <w:sz w:val="32"/>
          <w:szCs w:val="32"/>
        </w:rPr>
        <w:t>则</w:t>
      </w:r>
    </w:p>
    <w:p w:rsidR="005912BC" w:rsidRDefault="005912BC" w:rsidP="00EB45FB">
      <w:pPr>
        <w:spacing w:line="560" w:lineRule="exact"/>
        <w:ind w:firstLineChars="200" w:firstLine="640"/>
        <w:rPr>
          <w:rFonts w:ascii="黑体" w:eastAsia="黑体" w:hAnsi="黑体" w:cs="Times New Roman"/>
          <w:kern w:val="0"/>
          <w:sz w:val="32"/>
          <w:szCs w:val="32"/>
        </w:rPr>
      </w:pPr>
    </w:p>
    <w:p w:rsidR="008E5E3B" w:rsidRPr="005912BC" w:rsidRDefault="00652255" w:rsidP="00EB45FB">
      <w:pPr>
        <w:spacing w:line="560" w:lineRule="exact"/>
        <w:ind w:firstLineChars="200" w:firstLine="640"/>
        <w:rPr>
          <w:rFonts w:ascii="仿宋" w:eastAsia="仿宋" w:hAnsi="仿宋" w:cs="Times New Roman"/>
          <w:sz w:val="32"/>
          <w:szCs w:val="32"/>
        </w:rPr>
      </w:pPr>
      <w:r w:rsidRPr="005912BC">
        <w:rPr>
          <w:rFonts w:ascii="黑体" w:eastAsia="黑体" w:hAnsi="黑体" w:cs="Times New Roman"/>
          <w:kern w:val="0"/>
          <w:sz w:val="32"/>
          <w:szCs w:val="32"/>
        </w:rPr>
        <w:t>第一条</w:t>
      </w:r>
      <w:r w:rsidRPr="005912BC">
        <w:rPr>
          <w:rFonts w:ascii="仿宋" w:eastAsia="仿宋" w:hAnsi="仿宋" w:cs="Times New Roman"/>
          <w:kern w:val="0"/>
          <w:sz w:val="32"/>
          <w:szCs w:val="32"/>
        </w:rPr>
        <w:t xml:space="preserve"> </w:t>
      </w:r>
      <w:r w:rsidRPr="005912BC">
        <w:rPr>
          <w:rFonts w:ascii="仿宋" w:eastAsia="仿宋" w:hAnsi="仿宋" w:cs="Times New Roman"/>
          <w:sz w:val="32"/>
          <w:szCs w:val="32"/>
        </w:rPr>
        <w:t xml:space="preserve"> 为深入贯彻落实</w:t>
      </w:r>
      <w:r w:rsidR="00347A8F" w:rsidRPr="005912BC">
        <w:rPr>
          <w:rFonts w:ascii="仿宋" w:eastAsia="仿宋" w:hAnsi="仿宋" w:cs="Times New Roman"/>
          <w:sz w:val="32"/>
          <w:szCs w:val="32"/>
        </w:rPr>
        <w:t>团</w:t>
      </w:r>
      <w:r w:rsidRPr="005912BC">
        <w:rPr>
          <w:rFonts w:ascii="仿宋" w:eastAsia="仿宋" w:hAnsi="仿宋" w:cs="Times New Roman"/>
          <w:sz w:val="32"/>
          <w:szCs w:val="32"/>
        </w:rPr>
        <w:t>中央、团省委和校党委关于共青团工作的决策部署，</w:t>
      </w:r>
      <w:r w:rsidR="009D3BE9" w:rsidRPr="005912BC">
        <w:rPr>
          <w:rFonts w:ascii="仿宋" w:eastAsia="仿宋" w:hAnsi="仿宋" w:cs="Times New Roman"/>
          <w:sz w:val="32"/>
          <w:szCs w:val="32"/>
        </w:rPr>
        <w:t>推动我校共青团改革，</w:t>
      </w:r>
      <w:r w:rsidR="000F6EFD" w:rsidRPr="005912BC">
        <w:rPr>
          <w:rFonts w:ascii="仿宋" w:eastAsia="仿宋" w:hAnsi="仿宋" w:cs="Times New Roman"/>
          <w:sz w:val="32"/>
          <w:szCs w:val="32"/>
        </w:rPr>
        <w:t>调动</w:t>
      </w:r>
      <w:r w:rsidR="008033D7" w:rsidRPr="005912BC">
        <w:rPr>
          <w:rFonts w:ascii="仿宋" w:eastAsia="仿宋" w:hAnsi="仿宋" w:cs="Times New Roman"/>
          <w:sz w:val="32"/>
          <w:szCs w:val="32"/>
        </w:rPr>
        <w:t>团组织和团干部的工作动力</w:t>
      </w:r>
      <w:r w:rsidR="000F6EFD" w:rsidRPr="005912BC">
        <w:rPr>
          <w:rFonts w:ascii="仿宋" w:eastAsia="仿宋" w:hAnsi="仿宋" w:cs="Times New Roman"/>
          <w:sz w:val="32"/>
          <w:szCs w:val="32"/>
        </w:rPr>
        <w:t>和积极性</w:t>
      </w:r>
      <w:r w:rsidR="008033D7" w:rsidRPr="005912BC">
        <w:rPr>
          <w:rFonts w:ascii="仿宋" w:eastAsia="仿宋" w:hAnsi="仿宋" w:cs="Times New Roman"/>
          <w:sz w:val="32"/>
          <w:szCs w:val="32"/>
        </w:rPr>
        <w:t>，</w:t>
      </w:r>
      <w:r w:rsidR="000F6EFD" w:rsidRPr="005912BC">
        <w:rPr>
          <w:rFonts w:ascii="仿宋" w:eastAsia="仿宋" w:hAnsi="仿宋" w:cs="Times New Roman"/>
          <w:sz w:val="32"/>
          <w:szCs w:val="32"/>
        </w:rPr>
        <w:t>发挥考核的指挥棒效应，</w:t>
      </w:r>
      <w:r w:rsidRPr="005912BC">
        <w:rPr>
          <w:rFonts w:ascii="仿宋" w:eastAsia="仿宋" w:hAnsi="仿宋" w:cs="Times New Roman"/>
          <w:sz w:val="32"/>
          <w:szCs w:val="32"/>
        </w:rPr>
        <w:t>依据学校党委《关于进一步加强和改进学校共青团工作的实施意见》，结合我校共青团工作实际，制定本办法。</w:t>
      </w:r>
    </w:p>
    <w:p w:rsidR="00F447C9" w:rsidRPr="005912BC" w:rsidRDefault="00452D79"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第二条</w:t>
      </w:r>
      <w:r w:rsidRPr="005912BC">
        <w:rPr>
          <w:rFonts w:ascii="仿宋" w:eastAsia="仿宋" w:hAnsi="仿宋" w:cs="Times New Roman"/>
          <w:kern w:val="0"/>
          <w:sz w:val="32"/>
          <w:szCs w:val="32"/>
        </w:rPr>
        <w:t xml:space="preserve"> </w:t>
      </w:r>
      <w:r w:rsidRPr="005912BC">
        <w:rPr>
          <w:rFonts w:ascii="仿宋" w:eastAsia="仿宋" w:hAnsi="仿宋" w:cs="Times New Roman"/>
          <w:sz w:val="32"/>
          <w:szCs w:val="32"/>
        </w:rPr>
        <w:t xml:space="preserve"> </w:t>
      </w:r>
      <w:r w:rsidR="00F447C9" w:rsidRPr="005912BC">
        <w:rPr>
          <w:rFonts w:ascii="仿宋" w:eastAsia="仿宋" w:hAnsi="仿宋" w:cs="Times New Roman"/>
          <w:kern w:val="0"/>
          <w:sz w:val="32"/>
          <w:szCs w:val="32"/>
        </w:rPr>
        <w:t>本办法适用于校团委对各</w:t>
      </w:r>
      <w:r w:rsidR="001225A9" w:rsidRPr="005912BC">
        <w:rPr>
          <w:rFonts w:ascii="仿宋" w:eastAsia="仿宋" w:hAnsi="仿宋" w:cs="Times New Roman"/>
          <w:kern w:val="0"/>
          <w:sz w:val="32"/>
          <w:szCs w:val="32"/>
        </w:rPr>
        <w:t>二级团委</w:t>
      </w:r>
      <w:r w:rsidR="00F447C9" w:rsidRPr="005912BC">
        <w:rPr>
          <w:rFonts w:ascii="仿宋" w:eastAsia="仿宋" w:hAnsi="仿宋" w:cs="Times New Roman"/>
          <w:kern w:val="0"/>
          <w:sz w:val="32"/>
          <w:szCs w:val="32"/>
        </w:rPr>
        <w:t>落实学校共青团工作要点和重点工作的年度考核。</w:t>
      </w:r>
      <w:r w:rsidR="001225A9" w:rsidRPr="005912BC">
        <w:rPr>
          <w:rFonts w:ascii="仿宋" w:eastAsia="仿宋" w:hAnsi="仿宋" w:cs="Times New Roman"/>
          <w:kern w:val="0"/>
          <w:sz w:val="32"/>
          <w:szCs w:val="32"/>
        </w:rPr>
        <w:t>二级团委</w:t>
      </w:r>
      <w:r w:rsidR="00F447C9" w:rsidRPr="005912BC">
        <w:rPr>
          <w:rFonts w:ascii="仿宋" w:eastAsia="仿宋" w:hAnsi="仿宋" w:cs="Times New Roman"/>
          <w:kern w:val="0"/>
          <w:sz w:val="32"/>
          <w:szCs w:val="32"/>
        </w:rPr>
        <w:t>对下属</w:t>
      </w:r>
      <w:r w:rsidR="000B2D83" w:rsidRPr="005912BC">
        <w:rPr>
          <w:rFonts w:ascii="仿宋" w:eastAsia="仿宋" w:hAnsi="仿宋" w:cs="Times New Roman"/>
          <w:kern w:val="0"/>
          <w:sz w:val="32"/>
          <w:szCs w:val="32"/>
        </w:rPr>
        <w:t>各级团组织工作</w:t>
      </w:r>
      <w:r w:rsidR="00F447C9" w:rsidRPr="005912BC">
        <w:rPr>
          <w:rFonts w:ascii="仿宋" w:eastAsia="仿宋" w:hAnsi="仿宋" w:cs="Times New Roman"/>
          <w:kern w:val="0"/>
          <w:sz w:val="32"/>
          <w:szCs w:val="32"/>
        </w:rPr>
        <w:t>的考核，可参照执行。</w:t>
      </w:r>
    </w:p>
    <w:p w:rsidR="00FF0287" w:rsidRPr="005912BC" w:rsidRDefault="009B7C58"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第三条</w:t>
      </w:r>
      <w:r w:rsidRPr="005912BC">
        <w:rPr>
          <w:rFonts w:ascii="仿宋" w:eastAsia="仿宋" w:hAnsi="仿宋" w:cs="Times New Roman"/>
          <w:kern w:val="0"/>
          <w:sz w:val="32"/>
          <w:szCs w:val="32"/>
        </w:rPr>
        <w:t xml:space="preserve">  </w:t>
      </w:r>
      <w:r w:rsidR="00FF0287" w:rsidRPr="005912BC">
        <w:rPr>
          <w:rFonts w:ascii="仿宋" w:eastAsia="仿宋" w:hAnsi="仿宋" w:cs="Times New Roman"/>
          <w:kern w:val="0"/>
          <w:sz w:val="32"/>
          <w:szCs w:val="32"/>
        </w:rPr>
        <w:t>考核工作坚持以下原则:</w:t>
      </w:r>
    </w:p>
    <w:p w:rsidR="00FF0287" w:rsidRPr="005912BC" w:rsidRDefault="00EB45FB" w:rsidP="00EB45FB">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kern w:val="0"/>
          <w:sz w:val="32"/>
          <w:szCs w:val="32"/>
        </w:rPr>
        <w:t>（</w:t>
      </w:r>
      <w:r w:rsidR="00FF0287" w:rsidRPr="005912BC">
        <w:rPr>
          <w:rFonts w:ascii="仿宋" w:eastAsia="仿宋" w:hAnsi="仿宋" w:cs="Times New Roman"/>
          <w:kern w:val="0"/>
          <w:sz w:val="32"/>
          <w:szCs w:val="32"/>
        </w:rPr>
        <w:t>一</w:t>
      </w:r>
      <w:r w:rsidRPr="005912BC">
        <w:rPr>
          <w:rFonts w:ascii="仿宋" w:eastAsia="仿宋" w:hAnsi="仿宋" w:cs="Times New Roman"/>
          <w:kern w:val="0"/>
          <w:sz w:val="32"/>
          <w:szCs w:val="32"/>
        </w:rPr>
        <w:t>）</w:t>
      </w:r>
      <w:r w:rsidR="00A91401" w:rsidRPr="005912BC">
        <w:rPr>
          <w:rFonts w:ascii="仿宋" w:eastAsia="仿宋" w:hAnsi="仿宋" w:cs="Times New Roman"/>
          <w:kern w:val="0"/>
          <w:sz w:val="32"/>
          <w:szCs w:val="32"/>
        </w:rPr>
        <w:t xml:space="preserve"> 公开透明，客观公正</w:t>
      </w:r>
      <w:r w:rsidR="00FF0287" w:rsidRPr="005912BC">
        <w:rPr>
          <w:rFonts w:ascii="仿宋" w:eastAsia="仿宋" w:hAnsi="仿宋" w:cs="Times New Roman"/>
          <w:kern w:val="0"/>
          <w:sz w:val="32"/>
          <w:szCs w:val="32"/>
        </w:rPr>
        <w:t>。</w:t>
      </w:r>
    </w:p>
    <w:p w:rsidR="00FF0287" w:rsidRPr="005912BC" w:rsidRDefault="00EB45FB" w:rsidP="00EB45FB">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kern w:val="0"/>
          <w:sz w:val="32"/>
          <w:szCs w:val="32"/>
        </w:rPr>
        <w:t>（</w:t>
      </w:r>
      <w:r w:rsidR="00FF0287" w:rsidRPr="005912BC">
        <w:rPr>
          <w:rFonts w:ascii="仿宋" w:eastAsia="仿宋" w:hAnsi="仿宋" w:cs="Times New Roman"/>
          <w:kern w:val="0"/>
          <w:sz w:val="32"/>
          <w:szCs w:val="32"/>
        </w:rPr>
        <w:t>二</w:t>
      </w:r>
      <w:r w:rsidRPr="005912BC">
        <w:rPr>
          <w:rFonts w:ascii="仿宋" w:eastAsia="仿宋" w:hAnsi="仿宋" w:cs="Times New Roman"/>
          <w:kern w:val="0"/>
          <w:sz w:val="32"/>
          <w:szCs w:val="32"/>
        </w:rPr>
        <w:t>）</w:t>
      </w:r>
      <w:r w:rsidR="00A91401" w:rsidRPr="005912BC">
        <w:rPr>
          <w:rFonts w:ascii="仿宋" w:eastAsia="仿宋" w:hAnsi="仿宋" w:cs="Times New Roman"/>
          <w:kern w:val="0"/>
          <w:sz w:val="32"/>
          <w:szCs w:val="32"/>
        </w:rPr>
        <w:t xml:space="preserve"> </w:t>
      </w:r>
      <w:r w:rsidR="00320AA2" w:rsidRPr="005912BC">
        <w:rPr>
          <w:rFonts w:ascii="仿宋" w:eastAsia="仿宋" w:hAnsi="仿宋" w:cs="Times New Roman"/>
          <w:kern w:val="0"/>
          <w:sz w:val="32"/>
          <w:szCs w:val="32"/>
        </w:rPr>
        <w:t>贡献导向，</w:t>
      </w:r>
      <w:r w:rsidR="00A91401" w:rsidRPr="005912BC">
        <w:rPr>
          <w:rFonts w:ascii="仿宋" w:eastAsia="仿宋" w:hAnsi="仿宋" w:cs="Times New Roman"/>
          <w:kern w:val="0"/>
          <w:sz w:val="32"/>
          <w:szCs w:val="32"/>
        </w:rPr>
        <w:t>统筹兼顾</w:t>
      </w:r>
      <w:r w:rsidR="000873A5" w:rsidRPr="005912BC">
        <w:rPr>
          <w:rFonts w:ascii="仿宋" w:eastAsia="仿宋" w:hAnsi="仿宋" w:cs="Times New Roman"/>
          <w:kern w:val="0"/>
          <w:sz w:val="32"/>
          <w:szCs w:val="32"/>
        </w:rPr>
        <w:t>。</w:t>
      </w:r>
    </w:p>
    <w:p w:rsidR="00FF0287" w:rsidRPr="005912BC" w:rsidRDefault="00EB45FB" w:rsidP="00EB45FB">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kern w:val="0"/>
          <w:sz w:val="32"/>
          <w:szCs w:val="32"/>
        </w:rPr>
        <w:t>（</w:t>
      </w:r>
      <w:r w:rsidR="00FF0287" w:rsidRPr="005912BC">
        <w:rPr>
          <w:rFonts w:ascii="仿宋" w:eastAsia="仿宋" w:hAnsi="仿宋" w:cs="Times New Roman"/>
          <w:kern w:val="0"/>
          <w:sz w:val="32"/>
          <w:szCs w:val="32"/>
        </w:rPr>
        <w:t>三</w:t>
      </w:r>
      <w:r w:rsidRPr="005912BC">
        <w:rPr>
          <w:rFonts w:ascii="仿宋" w:eastAsia="仿宋" w:hAnsi="仿宋" w:cs="Times New Roman"/>
          <w:kern w:val="0"/>
          <w:sz w:val="32"/>
          <w:szCs w:val="32"/>
        </w:rPr>
        <w:t>）</w:t>
      </w:r>
      <w:r w:rsidR="00A91401" w:rsidRPr="005912BC">
        <w:rPr>
          <w:rFonts w:ascii="仿宋" w:eastAsia="仿宋" w:hAnsi="仿宋" w:cs="Times New Roman"/>
          <w:kern w:val="0"/>
          <w:sz w:val="32"/>
          <w:szCs w:val="32"/>
        </w:rPr>
        <w:t xml:space="preserve"> 注重实效，</w:t>
      </w:r>
      <w:r w:rsidR="000873A5" w:rsidRPr="005912BC">
        <w:rPr>
          <w:rFonts w:ascii="仿宋" w:eastAsia="仿宋" w:hAnsi="仿宋" w:cs="Times New Roman"/>
          <w:kern w:val="0"/>
          <w:sz w:val="32"/>
          <w:szCs w:val="32"/>
        </w:rPr>
        <w:t>过程为主</w:t>
      </w:r>
      <w:r w:rsidR="00FF0287" w:rsidRPr="005912BC">
        <w:rPr>
          <w:rFonts w:ascii="仿宋" w:eastAsia="仿宋" w:hAnsi="仿宋" w:cs="Times New Roman"/>
          <w:kern w:val="0"/>
          <w:sz w:val="32"/>
          <w:szCs w:val="32"/>
        </w:rPr>
        <w:t>。</w:t>
      </w:r>
    </w:p>
    <w:p w:rsidR="00A6050A" w:rsidRPr="005912BC" w:rsidRDefault="00EB45FB" w:rsidP="00EB45FB">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kern w:val="0"/>
          <w:sz w:val="32"/>
          <w:szCs w:val="32"/>
        </w:rPr>
        <w:t>（</w:t>
      </w:r>
      <w:r w:rsidR="00320AA2" w:rsidRPr="005912BC">
        <w:rPr>
          <w:rFonts w:ascii="仿宋" w:eastAsia="仿宋" w:hAnsi="仿宋" w:cs="Times New Roman"/>
          <w:kern w:val="0"/>
          <w:sz w:val="32"/>
          <w:szCs w:val="32"/>
        </w:rPr>
        <w:t>四</w:t>
      </w:r>
      <w:r w:rsidRPr="005912BC">
        <w:rPr>
          <w:rFonts w:ascii="仿宋" w:eastAsia="仿宋" w:hAnsi="仿宋" w:cs="Times New Roman"/>
          <w:kern w:val="0"/>
          <w:sz w:val="32"/>
          <w:szCs w:val="32"/>
        </w:rPr>
        <w:t>）</w:t>
      </w:r>
      <w:r w:rsidR="00A6050A" w:rsidRPr="005912BC">
        <w:rPr>
          <w:rFonts w:ascii="仿宋" w:eastAsia="仿宋" w:hAnsi="仿宋" w:cs="Times New Roman"/>
          <w:kern w:val="0"/>
          <w:sz w:val="32"/>
          <w:szCs w:val="32"/>
        </w:rPr>
        <w:t xml:space="preserve"> 以评促建，鼓励创新。</w:t>
      </w:r>
    </w:p>
    <w:p w:rsidR="00143F74" w:rsidRPr="005912BC" w:rsidRDefault="000855BB" w:rsidP="00EB45FB">
      <w:pPr>
        <w:widowControl/>
        <w:spacing w:line="560" w:lineRule="exact"/>
        <w:ind w:firstLine="555"/>
        <w:jc w:val="left"/>
        <w:rPr>
          <w:rFonts w:ascii="仿宋" w:eastAsia="仿宋" w:hAnsi="仿宋" w:cs="Times New Roman"/>
          <w:kern w:val="0"/>
          <w:sz w:val="32"/>
          <w:szCs w:val="32"/>
        </w:rPr>
      </w:pPr>
      <w:r w:rsidRPr="005912BC">
        <w:rPr>
          <w:rFonts w:ascii="黑体" w:eastAsia="黑体" w:hAnsi="黑体" w:cs="Times New Roman"/>
          <w:kern w:val="0"/>
          <w:sz w:val="32"/>
          <w:szCs w:val="32"/>
        </w:rPr>
        <w:t>第四条</w:t>
      </w:r>
      <w:r w:rsidRPr="005912BC">
        <w:rPr>
          <w:rFonts w:ascii="仿宋" w:eastAsia="仿宋" w:hAnsi="仿宋" w:cs="Times New Roman"/>
          <w:kern w:val="0"/>
          <w:sz w:val="32"/>
          <w:szCs w:val="32"/>
        </w:rPr>
        <w:t xml:space="preserve">  </w:t>
      </w:r>
      <w:r w:rsidR="00C35E5F" w:rsidRPr="005912BC">
        <w:rPr>
          <w:rFonts w:ascii="仿宋" w:eastAsia="仿宋" w:hAnsi="仿宋" w:cs="Times New Roman"/>
          <w:kern w:val="0"/>
          <w:sz w:val="32"/>
          <w:szCs w:val="32"/>
        </w:rPr>
        <w:t>校</w:t>
      </w:r>
      <w:r w:rsidRPr="005912BC">
        <w:rPr>
          <w:rFonts w:ascii="仿宋" w:eastAsia="仿宋" w:hAnsi="仿宋" w:cs="Times New Roman"/>
          <w:kern w:val="0"/>
          <w:sz w:val="32"/>
          <w:szCs w:val="32"/>
        </w:rPr>
        <w:t>团委负责对各</w:t>
      </w:r>
      <w:r w:rsidR="001225A9" w:rsidRPr="005912BC">
        <w:rPr>
          <w:rFonts w:ascii="仿宋" w:eastAsia="仿宋" w:hAnsi="仿宋" w:cs="Times New Roman"/>
          <w:kern w:val="0"/>
          <w:sz w:val="32"/>
          <w:szCs w:val="32"/>
        </w:rPr>
        <w:t>二级团委</w:t>
      </w:r>
      <w:r w:rsidRPr="005912BC">
        <w:rPr>
          <w:rFonts w:ascii="仿宋" w:eastAsia="仿宋" w:hAnsi="仿宋" w:cs="Times New Roman"/>
          <w:kern w:val="0"/>
          <w:sz w:val="32"/>
          <w:szCs w:val="32"/>
        </w:rPr>
        <w:t>的考核工作。</w:t>
      </w:r>
    </w:p>
    <w:p w:rsidR="00EB45FB" w:rsidRDefault="00EB45FB" w:rsidP="00EB45FB">
      <w:pPr>
        <w:widowControl/>
        <w:spacing w:line="560" w:lineRule="exact"/>
        <w:jc w:val="center"/>
        <w:rPr>
          <w:rFonts w:ascii="仿宋" w:eastAsia="仿宋" w:hAnsi="仿宋" w:cs="Times New Roman"/>
          <w:kern w:val="0"/>
          <w:sz w:val="32"/>
          <w:szCs w:val="32"/>
        </w:rPr>
      </w:pPr>
    </w:p>
    <w:p w:rsidR="005912BC" w:rsidRPr="005912BC" w:rsidRDefault="005912BC" w:rsidP="00EB45FB">
      <w:pPr>
        <w:widowControl/>
        <w:spacing w:line="560" w:lineRule="exact"/>
        <w:jc w:val="center"/>
        <w:rPr>
          <w:rFonts w:ascii="仿宋" w:eastAsia="仿宋" w:hAnsi="仿宋" w:cs="Times New Roman" w:hint="eastAsia"/>
          <w:kern w:val="0"/>
          <w:sz w:val="32"/>
          <w:szCs w:val="32"/>
        </w:rPr>
      </w:pPr>
    </w:p>
    <w:p w:rsidR="000855BB" w:rsidRDefault="002E1165" w:rsidP="00EB45FB">
      <w:pPr>
        <w:widowControl/>
        <w:spacing w:line="560" w:lineRule="exact"/>
        <w:jc w:val="center"/>
        <w:rPr>
          <w:rFonts w:ascii="黑体" w:eastAsia="黑体" w:hAnsi="黑体" w:cs="Times New Roman"/>
          <w:kern w:val="0"/>
          <w:sz w:val="32"/>
          <w:szCs w:val="32"/>
        </w:rPr>
      </w:pPr>
      <w:r w:rsidRPr="005912BC">
        <w:rPr>
          <w:rFonts w:ascii="黑体" w:eastAsia="黑体" w:hAnsi="黑体" w:cs="Times New Roman"/>
          <w:kern w:val="0"/>
          <w:sz w:val="32"/>
          <w:szCs w:val="32"/>
        </w:rPr>
        <w:lastRenderedPageBreak/>
        <w:t>第二章  考核内容和主体</w:t>
      </w:r>
    </w:p>
    <w:p w:rsidR="005912BC" w:rsidRDefault="005912BC" w:rsidP="00EB45FB">
      <w:pPr>
        <w:widowControl/>
        <w:spacing w:line="560" w:lineRule="exact"/>
        <w:jc w:val="center"/>
        <w:rPr>
          <w:rFonts w:ascii="黑体" w:eastAsia="黑体" w:hAnsi="黑体" w:cs="Times New Roman" w:hint="eastAsia"/>
          <w:kern w:val="0"/>
          <w:sz w:val="32"/>
          <w:szCs w:val="32"/>
        </w:rPr>
      </w:pPr>
    </w:p>
    <w:p w:rsidR="00EC1699" w:rsidRPr="005912BC" w:rsidRDefault="00EC1699"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第五条</w:t>
      </w:r>
      <w:r w:rsidRPr="005912BC">
        <w:rPr>
          <w:rFonts w:ascii="仿宋" w:eastAsia="仿宋" w:hAnsi="仿宋" w:cs="Times New Roman"/>
          <w:kern w:val="0"/>
          <w:sz w:val="32"/>
          <w:szCs w:val="32"/>
        </w:rPr>
        <w:t xml:space="preserve">  考核工作围绕以下内容进行设计和部署</w:t>
      </w:r>
      <w:r w:rsidR="004459DB" w:rsidRPr="005912BC">
        <w:rPr>
          <w:rFonts w:ascii="仿宋" w:eastAsia="仿宋" w:hAnsi="仿宋" w:cs="Times New Roman"/>
          <w:kern w:val="0"/>
          <w:sz w:val="32"/>
          <w:szCs w:val="32"/>
        </w:rPr>
        <w:t>：</w:t>
      </w:r>
    </w:p>
    <w:p w:rsidR="00EC1699" w:rsidRPr="005912BC" w:rsidRDefault="00EB45FB" w:rsidP="00EB45FB">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kern w:val="0"/>
          <w:sz w:val="32"/>
          <w:szCs w:val="32"/>
        </w:rPr>
        <w:t>（</w:t>
      </w:r>
      <w:r w:rsidR="00EC1699" w:rsidRPr="005912BC">
        <w:rPr>
          <w:rFonts w:ascii="仿宋" w:eastAsia="仿宋" w:hAnsi="仿宋" w:cs="Times New Roman"/>
          <w:kern w:val="0"/>
          <w:sz w:val="32"/>
          <w:szCs w:val="32"/>
        </w:rPr>
        <w:t>一</w:t>
      </w:r>
      <w:r w:rsidRPr="005912BC">
        <w:rPr>
          <w:rFonts w:ascii="仿宋" w:eastAsia="仿宋" w:hAnsi="仿宋" w:cs="Times New Roman"/>
          <w:kern w:val="0"/>
          <w:sz w:val="32"/>
          <w:szCs w:val="32"/>
        </w:rPr>
        <w:t>）</w:t>
      </w:r>
      <w:r w:rsidR="00EC1699" w:rsidRPr="005912BC">
        <w:rPr>
          <w:rFonts w:ascii="仿宋" w:eastAsia="仿宋" w:hAnsi="仿宋" w:cs="Times New Roman"/>
          <w:kern w:val="0"/>
          <w:sz w:val="32"/>
          <w:szCs w:val="32"/>
        </w:rPr>
        <w:t xml:space="preserve"> 校党委、校行政关于共青团工作的重要</w:t>
      </w:r>
      <w:r w:rsidR="00C35E5F" w:rsidRPr="005912BC">
        <w:rPr>
          <w:rFonts w:ascii="仿宋" w:eastAsia="仿宋" w:hAnsi="仿宋" w:cs="Times New Roman"/>
          <w:kern w:val="0"/>
          <w:sz w:val="32"/>
          <w:szCs w:val="32"/>
        </w:rPr>
        <w:t>决策部署</w:t>
      </w:r>
      <w:r w:rsidR="00EC1699" w:rsidRPr="005912BC">
        <w:rPr>
          <w:rFonts w:ascii="仿宋" w:eastAsia="仿宋" w:hAnsi="仿宋" w:cs="Times New Roman"/>
          <w:kern w:val="0"/>
          <w:sz w:val="32"/>
          <w:szCs w:val="32"/>
        </w:rPr>
        <w:t>。</w:t>
      </w:r>
    </w:p>
    <w:p w:rsidR="00EC1699" w:rsidRPr="005912BC" w:rsidRDefault="00EB45FB" w:rsidP="00EB45FB">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kern w:val="0"/>
          <w:sz w:val="32"/>
          <w:szCs w:val="32"/>
        </w:rPr>
        <w:t>（</w:t>
      </w:r>
      <w:r w:rsidR="00EC1699" w:rsidRPr="005912BC">
        <w:rPr>
          <w:rFonts w:ascii="仿宋" w:eastAsia="仿宋" w:hAnsi="仿宋" w:cs="Times New Roman"/>
          <w:kern w:val="0"/>
          <w:sz w:val="32"/>
          <w:szCs w:val="32"/>
        </w:rPr>
        <w:t>二</w:t>
      </w:r>
      <w:r w:rsidRPr="005912BC">
        <w:rPr>
          <w:rFonts w:ascii="仿宋" w:eastAsia="仿宋" w:hAnsi="仿宋" w:cs="Times New Roman"/>
          <w:kern w:val="0"/>
          <w:sz w:val="32"/>
          <w:szCs w:val="32"/>
        </w:rPr>
        <w:t>）</w:t>
      </w:r>
      <w:r w:rsidR="00EC1699" w:rsidRPr="005912BC">
        <w:rPr>
          <w:rFonts w:ascii="仿宋" w:eastAsia="仿宋" w:hAnsi="仿宋" w:cs="Times New Roman"/>
          <w:kern w:val="0"/>
          <w:sz w:val="32"/>
          <w:szCs w:val="32"/>
        </w:rPr>
        <w:t xml:space="preserve"> 校团委印发的年度工作要点。</w:t>
      </w:r>
    </w:p>
    <w:p w:rsidR="00EC1699" w:rsidRPr="005912BC" w:rsidRDefault="00EB45FB" w:rsidP="00EB45FB">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kern w:val="0"/>
          <w:sz w:val="32"/>
          <w:szCs w:val="32"/>
        </w:rPr>
        <w:t>（</w:t>
      </w:r>
      <w:r w:rsidR="00EC1699" w:rsidRPr="005912BC">
        <w:rPr>
          <w:rFonts w:ascii="仿宋" w:eastAsia="仿宋" w:hAnsi="仿宋" w:cs="Times New Roman"/>
          <w:kern w:val="0"/>
          <w:sz w:val="32"/>
          <w:szCs w:val="32"/>
        </w:rPr>
        <w:t>三</w:t>
      </w:r>
      <w:r w:rsidRPr="005912BC">
        <w:rPr>
          <w:rFonts w:ascii="仿宋" w:eastAsia="仿宋" w:hAnsi="仿宋" w:cs="Times New Roman"/>
          <w:kern w:val="0"/>
          <w:sz w:val="32"/>
          <w:szCs w:val="32"/>
        </w:rPr>
        <w:t>）</w:t>
      </w:r>
      <w:r w:rsidR="00EC1699" w:rsidRPr="005912BC">
        <w:rPr>
          <w:rFonts w:ascii="仿宋" w:eastAsia="仿宋" w:hAnsi="仿宋" w:cs="Times New Roman"/>
          <w:kern w:val="0"/>
          <w:sz w:val="32"/>
          <w:szCs w:val="32"/>
        </w:rPr>
        <w:t xml:space="preserve"> 校团委部署的专项工作。</w:t>
      </w:r>
    </w:p>
    <w:p w:rsidR="00EC1699" w:rsidRPr="005912BC" w:rsidRDefault="00EB45FB" w:rsidP="00EB45FB">
      <w:pPr>
        <w:widowControl/>
        <w:spacing w:line="560" w:lineRule="exact"/>
        <w:ind w:firstLineChars="200" w:firstLine="640"/>
        <w:jc w:val="left"/>
        <w:rPr>
          <w:rFonts w:ascii="仿宋" w:eastAsia="仿宋" w:hAnsi="仿宋" w:cs="Times New Roman"/>
          <w:kern w:val="0"/>
          <w:sz w:val="32"/>
          <w:szCs w:val="32"/>
        </w:rPr>
      </w:pPr>
      <w:r w:rsidRPr="005912BC">
        <w:rPr>
          <w:rFonts w:ascii="仿宋" w:eastAsia="仿宋" w:hAnsi="仿宋" w:cs="Times New Roman"/>
          <w:kern w:val="0"/>
          <w:sz w:val="32"/>
          <w:szCs w:val="32"/>
        </w:rPr>
        <w:t>（</w:t>
      </w:r>
      <w:r w:rsidR="00EC1699" w:rsidRPr="005912BC">
        <w:rPr>
          <w:rFonts w:ascii="仿宋" w:eastAsia="仿宋" w:hAnsi="仿宋" w:cs="Times New Roman"/>
          <w:kern w:val="0"/>
          <w:sz w:val="32"/>
          <w:szCs w:val="32"/>
        </w:rPr>
        <w:t>四</w:t>
      </w:r>
      <w:r w:rsidRPr="005912BC">
        <w:rPr>
          <w:rFonts w:ascii="仿宋" w:eastAsia="仿宋" w:hAnsi="仿宋" w:cs="Times New Roman"/>
          <w:kern w:val="0"/>
          <w:sz w:val="32"/>
          <w:szCs w:val="32"/>
        </w:rPr>
        <w:t>）</w:t>
      </w:r>
      <w:r w:rsidR="00EC1699" w:rsidRPr="005912BC">
        <w:rPr>
          <w:rFonts w:ascii="仿宋" w:eastAsia="仿宋" w:hAnsi="仿宋" w:cs="Times New Roman"/>
          <w:kern w:val="0"/>
          <w:sz w:val="32"/>
          <w:szCs w:val="32"/>
        </w:rPr>
        <w:t xml:space="preserve"> 根据学校要求和工作实际需要进行考核的其他工作。</w:t>
      </w:r>
    </w:p>
    <w:p w:rsidR="005D350D" w:rsidRPr="005912BC" w:rsidRDefault="005D350D"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第六条</w:t>
      </w:r>
      <w:r w:rsidRPr="005912BC">
        <w:rPr>
          <w:rFonts w:ascii="仿宋" w:eastAsia="仿宋" w:hAnsi="仿宋" w:cs="Times New Roman"/>
          <w:kern w:val="0"/>
          <w:sz w:val="32"/>
          <w:szCs w:val="32"/>
        </w:rPr>
        <w:t xml:space="preserve">  考核内容具体表现为年度考核项目和年度考核指标两种形式。年度考核项目是指需要在本年度进行考核的工作项目或工作载体。年度考核指标是指根据年度考核项目细化提出的可以进行实际考量的工作指标。</w:t>
      </w:r>
    </w:p>
    <w:p w:rsidR="00362B79" w:rsidRPr="005912BC" w:rsidRDefault="00362B79"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第七条</w:t>
      </w:r>
      <w:r w:rsidRPr="005912BC">
        <w:rPr>
          <w:rFonts w:ascii="仿宋" w:eastAsia="仿宋" w:hAnsi="仿宋" w:cs="Times New Roman"/>
          <w:kern w:val="0"/>
          <w:sz w:val="32"/>
          <w:szCs w:val="32"/>
        </w:rPr>
        <w:t xml:space="preserve">  年度考核项目</w:t>
      </w:r>
      <w:r w:rsidR="000B2D83" w:rsidRPr="005912BC">
        <w:rPr>
          <w:rFonts w:ascii="仿宋" w:eastAsia="仿宋" w:hAnsi="仿宋" w:cs="Times New Roman"/>
          <w:kern w:val="0"/>
          <w:sz w:val="32"/>
          <w:szCs w:val="32"/>
        </w:rPr>
        <w:t>和考核指标</w:t>
      </w:r>
      <w:r w:rsidRPr="005912BC">
        <w:rPr>
          <w:rFonts w:ascii="仿宋" w:eastAsia="仿宋" w:hAnsi="仿宋" w:cs="Times New Roman"/>
          <w:kern w:val="0"/>
          <w:sz w:val="32"/>
          <w:szCs w:val="32"/>
        </w:rPr>
        <w:t>由校团委根据年度共青团工作要点研究确定。团委年初与工作要点一同下发年度考核方案</w:t>
      </w:r>
      <w:r w:rsidR="00785DBF" w:rsidRPr="005912BC">
        <w:rPr>
          <w:rFonts w:ascii="仿宋" w:eastAsia="仿宋" w:hAnsi="仿宋" w:cs="Times New Roman"/>
          <w:kern w:val="0"/>
          <w:sz w:val="32"/>
          <w:szCs w:val="32"/>
        </w:rPr>
        <w:t>，</w:t>
      </w:r>
      <w:r w:rsidRPr="005912BC">
        <w:rPr>
          <w:rFonts w:ascii="仿宋" w:eastAsia="仿宋" w:hAnsi="仿宋" w:cs="Times New Roman"/>
          <w:kern w:val="0"/>
          <w:sz w:val="32"/>
          <w:szCs w:val="32"/>
        </w:rPr>
        <w:t>明确年度考核项目和考核指标</w:t>
      </w:r>
      <w:r w:rsidR="00785DBF" w:rsidRPr="005912BC">
        <w:rPr>
          <w:rFonts w:ascii="仿宋" w:eastAsia="仿宋" w:hAnsi="仿宋" w:cs="Times New Roman"/>
          <w:kern w:val="0"/>
          <w:sz w:val="32"/>
          <w:szCs w:val="32"/>
        </w:rPr>
        <w:t>，</w:t>
      </w:r>
      <w:r w:rsidRPr="005912BC">
        <w:rPr>
          <w:rFonts w:ascii="仿宋" w:eastAsia="仿宋" w:hAnsi="仿宋" w:cs="Times New Roman"/>
          <w:kern w:val="0"/>
          <w:sz w:val="32"/>
          <w:szCs w:val="32"/>
        </w:rPr>
        <w:t>提出相应的考核要求。年度考核项目原则上不超过5个，除</w:t>
      </w:r>
      <w:r w:rsidR="00DE221B" w:rsidRPr="005912BC">
        <w:rPr>
          <w:rFonts w:ascii="仿宋" w:eastAsia="仿宋" w:hAnsi="仿宋" w:cs="Times New Roman"/>
          <w:kern w:val="0"/>
          <w:sz w:val="32"/>
          <w:szCs w:val="32"/>
        </w:rPr>
        <w:t>团省委</w:t>
      </w:r>
      <w:r w:rsidRPr="005912BC">
        <w:rPr>
          <w:rFonts w:ascii="仿宋" w:eastAsia="仿宋" w:hAnsi="仿宋" w:cs="Times New Roman"/>
          <w:kern w:val="0"/>
          <w:sz w:val="32"/>
          <w:szCs w:val="32"/>
        </w:rPr>
        <w:t>校党委和明确部署的重大工作外</w:t>
      </w:r>
      <w:r w:rsidR="00993786" w:rsidRPr="005912BC">
        <w:rPr>
          <w:rFonts w:ascii="仿宋" w:eastAsia="仿宋" w:hAnsi="仿宋" w:cs="Times New Roman"/>
          <w:kern w:val="0"/>
          <w:sz w:val="32"/>
          <w:szCs w:val="32"/>
        </w:rPr>
        <w:t>，</w:t>
      </w:r>
      <w:r w:rsidRPr="005912BC">
        <w:rPr>
          <w:rFonts w:ascii="仿宋" w:eastAsia="仿宋" w:hAnsi="仿宋" w:cs="Times New Roman"/>
          <w:kern w:val="0"/>
          <w:sz w:val="32"/>
          <w:szCs w:val="32"/>
        </w:rPr>
        <w:t>年内不增加新的考核项目。每个考核项目的考核指标原则上不超过5个，严禁以任何变通的方式额外增加年度考核指标。</w:t>
      </w:r>
    </w:p>
    <w:p w:rsidR="005912BC" w:rsidRPr="005912BC" w:rsidRDefault="005912BC" w:rsidP="00EB45FB">
      <w:pPr>
        <w:widowControl/>
        <w:spacing w:line="560" w:lineRule="exact"/>
        <w:ind w:firstLineChars="200" w:firstLine="640"/>
        <w:jc w:val="left"/>
        <w:rPr>
          <w:rFonts w:ascii="仿宋" w:eastAsia="仿宋" w:hAnsi="仿宋" w:cs="Times New Roman" w:hint="eastAsia"/>
          <w:kern w:val="0"/>
          <w:sz w:val="32"/>
          <w:szCs w:val="32"/>
        </w:rPr>
      </w:pPr>
    </w:p>
    <w:p w:rsidR="008B3E81" w:rsidRDefault="008B3E81" w:rsidP="00EB45FB">
      <w:pPr>
        <w:widowControl/>
        <w:spacing w:line="560" w:lineRule="exact"/>
        <w:jc w:val="center"/>
        <w:rPr>
          <w:rFonts w:ascii="黑体" w:eastAsia="黑体" w:hAnsi="黑体" w:cs="Times New Roman"/>
          <w:kern w:val="0"/>
          <w:sz w:val="32"/>
          <w:szCs w:val="32"/>
        </w:rPr>
      </w:pPr>
      <w:r w:rsidRPr="005912BC">
        <w:rPr>
          <w:rFonts w:ascii="黑体" w:eastAsia="黑体" w:hAnsi="黑体" w:cs="Times New Roman"/>
          <w:kern w:val="0"/>
          <w:sz w:val="32"/>
          <w:szCs w:val="32"/>
        </w:rPr>
        <w:t>第三章  考核方式和程序</w:t>
      </w:r>
    </w:p>
    <w:p w:rsidR="005912BC" w:rsidRPr="005912BC" w:rsidRDefault="005912BC" w:rsidP="00EB45FB">
      <w:pPr>
        <w:widowControl/>
        <w:spacing w:line="560" w:lineRule="exact"/>
        <w:jc w:val="center"/>
        <w:rPr>
          <w:rFonts w:ascii="黑体" w:eastAsia="黑体" w:hAnsi="黑体" w:cs="Times New Roman" w:hint="eastAsia"/>
          <w:kern w:val="0"/>
          <w:sz w:val="32"/>
          <w:szCs w:val="32"/>
        </w:rPr>
      </w:pPr>
    </w:p>
    <w:p w:rsidR="005912BC" w:rsidRDefault="008B3E81"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第八条</w:t>
      </w:r>
      <w:r w:rsidRPr="005912BC">
        <w:rPr>
          <w:rFonts w:ascii="仿宋" w:eastAsia="仿宋" w:hAnsi="仿宋" w:cs="Times New Roman"/>
          <w:kern w:val="0"/>
          <w:sz w:val="32"/>
          <w:szCs w:val="32"/>
        </w:rPr>
        <w:t xml:space="preserve">  </w:t>
      </w:r>
      <w:r w:rsidR="007A62EE" w:rsidRPr="005912BC">
        <w:rPr>
          <w:rFonts w:ascii="仿宋" w:eastAsia="仿宋" w:hAnsi="仿宋" w:cs="Times New Roman"/>
          <w:kern w:val="0"/>
          <w:sz w:val="32"/>
          <w:szCs w:val="32"/>
        </w:rPr>
        <w:t>考核方式包括党政评价、团内考核、青年评议三</w:t>
      </w:r>
    </w:p>
    <w:p w:rsidR="007A62EE" w:rsidRPr="005912BC" w:rsidRDefault="007A62EE" w:rsidP="005912BC">
      <w:pPr>
        <w:widowControl/>
        <w:spacing w:line="560" w:lineRule="exact"/>
        <w:jc w:val="left"/>
        <w:rPr>
          <w:rFonts w:ascii="仿宋" w:eastAsia="仿宋" w:hAnsi="仿宋" w:cs="Times New Roman"/>
          <w:kern w:val="0"/>
          <w:sz w:val="32"/>
          <w:szCs w:val="32"/>
        </w:rPr>
      </w:pPr>
      <w:r w:rsidRPr="005912BC">
        <w:rPr>
          <w:rFonts w:ascii="仿宋" w:eastAsia="仿宋" w:hAnsi="仿宋" w:cs="Times New Roman"/>
          <w:kern w:val="0"/>
          <w:sz w:val="32"/>
          <w:szCs w:val="32"/>
        </w:rPr>
        <w:lastRenderedPageBreak/>
        <w:t>种形式。</w:t>
      </w:r>
    </w:p>
    <w:p w:rsidR="007A62EE" w:rsidRPr="005912BC" w:rsidRDefault="007A62EE"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第九条</w:t>
      </w:r>
      <w:r w:rsidRPr="005912BC">
        <w:rPr>
          <w:rFonts w:ascii="仿宋" w:eastAsia="仿宋" w:hAnsi="仿宋" w:cs="Times New Roman"/>
          <w:kern w:val="0"/>
          <w:sz w:val="32"/>
          <w:szCs w:val="32"/>
        </w:rPr>
        <w:t xml:space="preserve">  党政评价由各</w:t>
      </w:r>
      <w:r w:rsidR="00883FAD" w:rsidRPr="005912BC">
        <w:rPr>
          <w:rFonts w:ascii="仿宋" w:eastAsia="仿宋" w:hAnsi="仿宋" w:cs="Times New Roman"/>
          <w:kern w:val="0"/>
          <w:sz w:val="32"/>
          <w:szCs w:val="32"/>
        </w:rPr>
        <w:t>二级</w:t>
      </w:r>
      <w:r w:rsidRPr="005912BC">
        <w:rPr>
          <w:rFonts w:ascii="仿宋" w:eastAsia="仿宋" w:hAnsi="仿宋" w:cs="Times New Roman"/>
          <w:kern w:val="0"/>
          <w:sz w:val="32"/>
          <w:szCs w:val="32"/>
        </w:rPr>
        <w:t>党委进行打分，共两个步骤。</w:t>
      </w:r>
    </w:p>
    <w:p w:rsidR="000B2D83" w:rsidRPr="005912BC" w:rsidRDefault="00EB45FB" w:rsidP="00EB45FB">
      <w:pPr>
        <w:widowControl/>
        <w:spacing w:line="560" w:lineRule="exact"/>
        <w:ind w:firstLine="480"/>
        <w:jc w:val="left"/>
        <w:rPr>
          <w:rFonts w:ascii="仿宋" w:eastAsia="仿宋" w:hAnsi="仿宋" w:cs="Times New Roman"/>
          <w:kern w:val="0"/>
          <w:sz w:val="32"/>
          <w:szCs w:val="32"/>
        </w:rPr>
      </w:pPr>
      <w:r w:rsidRPr="005912BC">
        <w:rPr>
          <w:rFonts w:ascii="仿宋" w:eastAsia="仿宋" w:hAnsi="仿宋" w:cs="Times New Roman"/>
          <w:b/>
          <w:kern w:val="0"/>
          <w:sz w:val="32"/>
          <w:szCs w:val="32"/>
        </w:rPr>
        <w:t>（</w:t>
      </w:r>
      <w:r w:rsidR="007A62EE" w:rsidRPr="005912BC">
        <w:rPr>
          <w:rFonts w:ascii="仿宋" w:eastAsia="仿宋" w:hAnsi="仿宋" w:cs="Times New Roman"/>
          <w:b/>
          <w:kern w:val="0"/>
          <w:sz w:val="32"/>
          <w:szCs w:val="32"/>
        </w:rPr>
        <w:t>一</w:t>
      </w:r>
      <w:r w:rsidRPr="005912BC">
        <w:rPr>
          <w:rFonts w:ascii="仿宋" w:eastAsia="仿宋" w:hAnsi="仿宋" w:cs="Times New Roman"/>
          <w:b/>
          <w:kern w:val="0"/>
          <w:sz w:val="32"/>
          <w:szCs w:val="32"/>
        </w:rPr>
        <w:t>）</w:t>
      </w:r>
      <w:r w:rsidR="007A62EE" w:rsidRPr="005912BC">
        <w:rPr>
          <w:rFonts w:ascii="仿宋" w:eastAsia="仿宋" w:hAnsi="仿宋" w:cs="Times New Roman"/>
          <w:b/>
          <w:kern w:val="0"/>
          <w:sz w:val="32"/>
          <w:szCs w:val="32"/>
        </w:rPr>
        <w:t>专题汇报。</w:t>
      </w:r>
      <w:r w:rsidR="007A62EE" w:rsidRPr="005912BC">
        <w:rPr>
          <w:rFonts w:ascii="仿宋" w:eastAsia="仿宋" w:hAnsi="仿宋" w:cs="Times New Roman"/>
          <w:kern w:val="0"/>
          <w:sz w:val="32"/>
          <w:szCs w:val="32"/>
        </w:rPr>
        <w:t>校团委年度考核方案确定后</w:t>
      </w:r>
      <w:r w:rsidR="001225A9" w:rsidRPr="005912BC">
        <w:rPr>
          <w:rFonts w:ascii="仿宋" w:eastAsia="仿宋" w:hAnsi="仿宋" w:cs="Times New Roman"/>
          <w:kern w:val="0"/>
          <w:sz w:val="32"/>
          <w:szCs w:val="32"/>
        </w:rPr>
        <w:t>，</w:t>
      </w:r>
      <w:r w:rsidR="007A62EE" w:rsidRPr="005912BC">
        <w:rPr>
          <w:rFonts w:ascii="仿宋" w:eastAsia="仿宋" w:hAnsi="仿宋" w:cs="Times New Roman"/>
          <w:kern w:val="0"/>
          <w:sz w:val="32"/>
          <w:szCs w:val="32"/>
        </w:rPr>
        <w:t>由各</w:t>
      </w:r>
      <w:r w:rsidR="001225A9" w:rsidRPr="005912BC">
        <w:rPr>
          <w:rFonts w:ascii="仿宋" w:eastAsia="仿宋" w:hAnsi="仿宋" w:cs="Times New Roman"/>
          <w:kern w:val="0"/>
          <w:sz w:val="32"/>
          <w:szCs w:val="32"/>
        </w:rPr>
        <w:t>二级团委</w:t>
      </w:r>
      <w:r w:rsidR="007A62EE" w:rsidRPr="005912BC">
        <w:rPr>
          <w:rFonts w:ascii="仿宋" w:eastAsia="仿宋" w:hAnsi="仿宋" w:cs="Times New Roman"/>
          <w:kern w:val="0"/>
          <w:sz w:val="32"/>
          <w:szCs w:val="32"/>
        </w:rPr>
        <w:t>向</w:t>
      </w:r>
      <w:r w:rsidR="001225A9" w:rsidRPr="005912BC">
        <w:rPr>
          <w:rFonts w:ascii="仿宋" w:eastAsia="仿宋" w:hAnsi="仿宋" w:cs="Times New Roman"/>
          <w:kern w:val="0"/>
          <w:sz w:val="32"/>
          <w:szCs w:val="32"/>
        </w:rPr>
        <w:t>二级党委</w:t>
      </w:r>
      <w:r w:rsidR="000B2D83" w:rsidRPr="005912BC">
        <w:rPr>
          <w:rFonts w:ascii="仿宋" w:eastAsia="仿宋" w:hAnsi="仿宋" w:cs="Times New Roman"/>
          <w:kern w:val="0"/>
          <w:sz w:val="32"/>
          <w:szCs w:val="32"/>
        </w:rPr>
        <w:t>就本年度共青团重点工作的考核</w:t>
      </w:r>
      <w:r w:rsidR="007A62EE" w:rsidRPr="005912BC">
        <w:rPr>
          <w:rFonts w:ascii="仿宋" w:eastAsia="仿宋" w:hAnsi="仿宋" w:cs="Times New Roman"/>
          <w:kern w:val="0"/>
          <w:sz w:val="32"/>
          <w:szCs w:val="32"/>
        </w:rPr>
        <w:t>项目、指标等内容进行专题汇报。</w:t>
      </w:r>
    </w:p>
    <w:p w:rsidR="00320AA2" w:rsidRPr="005912BC" w:rsidRDefault="00EB45FB" w:rsidP="00EB45FB">
      <w:pPr>
        <w:widowControl/>
        <w:spacing w:line="560" w:lineRule="exact"/>
        <w:ind w:firstLine="480"/>
        <w:jc w:val="left"/>
        <w:rPr>
          <w:rFonts w:ascii="仿宋" w:eastAsia="仿宋" w:hAnsi="仿宋" w:cs="Times New Roman"/>
          <w:kern w:val="0"/>
          <w:sz w:val="32"/>
          <w:szCs w:val="32"/>
        </w:rPr>
      </w:pPr>
      <w:r w:rsidRPr="005912BC">
        <w:rPr>
          <w:rFonts w:ascii="仿宋" w:eastAsia="仿宋" w:hAnsi="仿宋" w:cs="Times New Roman"/>
          <w:b/>
          <w:kern w:val="0"/>
          <w:sz w:val="32"/>
          <w:szCs w:val="32"/>
        </w:rPr>
        <w:t>（</w:t>
      </w:r>
      <w:r w:rsidR="007A62EE" w:rsidRPr="005912BC">
        <w:rPr>
          <w:rFonts w:ascii="仿宋" w:eastAsia="仿宋" w:hAnsi="仿宋" w:cs="Times New Roman"/>
          <w:b/>
          <w:kern w:val="0"/>
          <w:sz w:val="32"/>
          <w:szCs w:val="32"/>
        </w:rPr>
        <w:t>二</w:t>
      </w:r>
      <w:r w:rsidRPr="005912BC">
        <w:rPr>
          <w:rFonts w:ascii="仿宋" w:eastAsia="仿宋" w:hAnsi="仿宋" w:cs="Times New Roman"/>
          <w:b/>
          <w:kern w:val="0"/>
          <w:sz w:val="32"/>
          <w:szCs w:val="32"/>
        </w:rPr>
        <w:t>）</w:t>
      </w:r>
      <w:r w:rsidR="007A62EE" w:rsidRPr="005912BC">
        <w:rPr>
          <w:rFonts w:ascii="仿宋" w:eastAsia="仿宋" w:hAnsi="仿宋" w:cs="Times New Roman"/>
          <w:b/>
          <w:kern w:val="0"/>
          <w:sz w:val="32"/>
          <w:szCs w:val="32"/>
        </w:rPr>
        <w:t>年底评价。</w:t>
      </w:r>
      <w:r w:rsidR="007A62EE" w:rsidRPr="005912BC">
        <w:rPr>
          <w:rFonts w:ascii="仿宋" w:eastAsia="仿宋" w:hAnsi="仿宋" w:cs="Times New Roman"/>
          <w:kern w:val="0"/>
          <w:sz w:val="32"/>
          <w:szCs w:val="32"/>
        </w:rPr>
        <w:t>每年底，校团委</w:t>
      </w:r>
      <w:r w:rsidR="000F4386" w:rsidRPr="005912BC">
        <w:rPr>
          <w:rFonts w:ascii="仿宋" w:eastAsia="仿宋" w:hAnsi="仿宋" w:cs="Times New Roman"/>
          <w:kern w:val="0"/>
          <w:sz w:val="32"/>
          <w:szCs w:val="32"/>
        </w:rPr>
        <w:t>函</w:t>
      </w:r>
      <w:r w:rsidR="007A62EE" w:rsidRPr="005912BC">
        <w:rPr>
          <w:rFonts w:ascii="仿宋" w:eastAsia="仿宋" w:hAnsi="仿宋" w:cs="Times New Roman"/>
          <w:kern w:val="0"/>
          <w:sz w:val="32"/>
          <w:szCs w:val="32"/>
        </w:rPr>
        <w:t>请</w:t>
      </w:r>
      <w:r w:rsidR="00C60098" w:rsidRPr="005912BC">
        <w:rPr>
          <w:rFonts w:ascii="仿宋" w:eastAsia="仿宋" w:hAnsi="仿宋" w:cs="Times New Roman"/>
          <w:kern w:val="0"/>
          <w:sz w:val="32"/>
          <w:szCs w:val="32"/>
        </w:rPr>
        <w:t>各二级</w:t>
      </w:r>
      <w:r w:rsidR="007A62EE" w:rsidRPr="005912BC">
        <w:rPr>
          <w:rFonts w:ascii="仿宋" w:eastAsia="仿宋" w:hAnsi="仿宋" w:cs="Times New Roman"/>
          <w:kern w:val="0"/>
          <w:sz w:val="32"/>
          <w:szCs w:val="32"/>
        </w:rPr>
        <w:t>党委</w:t>
      </w:r>
      <w:r w:rsidR="00C60098" w:rsidRPr="005912BC">
        <w:rPr>
          <w:rFonts w:ascii="仿宋" w:eastAsia="仿宋" w:hAnsi="仿宋" w:cs="Times New Roman"/>
          <w:kern w:val="0"/>
          <w:sz w:val="32"/>
          <w:szCs w:val="32"/>
        </w:rPr>
        <w:t>召开专题</w:t>
      </w:r>
      <w:r w:rsidR="00502357" w:rsidRPr="005912BC">
        <w:rPr>
          <w:rFonts w:ascii="仿宋" w:eastAsia="仿宋" w:hAnsi="仿宋" w:cs="Times New Roman"/>
          <w:kern w:val="0"/>
          <w:sz w:val="32"/>
          <w:szCs w:val="32"/>
        </w:rPr>
        <w:t>会议</w:t>
      </w:r>
      <w:r w:rsidR="005C6E04" w:rsidRPr="005912BC">
        <w:rPr>
          <w:rFonts w:ascii="仿宋" w:eastAsia="仿宋" w:hAnsi="仿宋" w:cs="Times New Roman"/>
          <w:kern w:val="0"/>
          <w:sz w:val="32"/>
          <w:szCs w:val="32"/>
        </w:rPr>
        <w:t>，</w:t>
      </w:r>
      <w:r w:rsidR="007A62EE" w:rsidRPr="005912BC">
        <w:rPr>
          <w:rFonts w:ascii="仿宋" w:eastAsia="仿宋" w:hAnsi="仿宋" w:cs="Times New Roman"/>
          <w:kern w:val="0"/>
          <w:sz w:val="32"/>
          <w:szCs w:val="32"/>
        </w:rPr>
        <w:t>围绕年初确定的年度考核</w:t>
      </w:r>
      <w:r w:rsidR="000B2D83" w:rsidRPr="005912BC">
        <w:rPr>
          <w:rFonts w:ascii="仿宋" w:eastAsia="仿宋" w:hAnsi="仿宋" w:cs="Times New Roman"/>
          <w:kern w:val="0"/>
          <w:sz w:val="32"/>
          <w:szCs w:val="32"/>
        </w:rPr>
        <w:t>项目和考核</w:t>
      </w:r>
      <w:r w:rsidR="007A62EE" w:rsidRPr="005912BC">
        <w:rPr>
          <w:rFonts w:ascii="仿宋" w:eastAsia="仿宋" w:hAnsi="仿宋" w:cs="Times New Roman"/>
          <w:kern w:val="0"/>
          <w:sz w:val="32"/>
          <w:szCs w:val="32"/>
        </w:rPr>
        <w:t>指标</w:t>
      </w:r>
      <w:r w:rsidR="000F4386" w:rsidRPr="005912BC">
        <w:rPr>
          <w:rFonts w:ascii="仿宋" w:eastAsia="仿宋" w:hAnsi="仿宋" w:cs="Times New Roman"/>
          <w:kern w:val="0"/>
          <w:sz w:val="32"/>
          <w:szCs w:val="32"/>
        </w:rPr>
        <w:t>对二级团委</w:t>
      </w:r>
      <w:r w:rsidR="00320AA2" w:rsidRPr="005912BC">
        <w:rPr>
          <w:rFonts w:ascii="仿宋" w:eastAsia="仿宋" w:hAnsi="仿宋" w:cs="Times New Roman"/>
          <w:kern w:val="0"/>
          <w:sz w:val="32"/>
          <w:szCs w:val="32"/>
        </w:rPr>
        <w:t>进行优秀、良好、一般和差四个等级的评价，并提出意见建议。</w:t>
      </w:r>
    </w:p>
    <w:p w:rsidR="00922719" w:rsidRPr="005912BC" w:rsidRDefault="00952ADE"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第十条</w:t>
      </w:r>
      <w:r w:rsidR="00922719" w:rsidRPr="005912BC">
        <w:rPr>
          <w:rFonts w:ascii="仿宋" w:eastAsia="仿宋" w:hAnsi="仿宋" w:cs="Times New Roman"/>
          <w:kern w:val="0"/>
          <w:sz w:val="32"/>
          <w:szCs w:val="32"/>
        </w:rPr>
        <w:t xml:space="preserve">  团内考核由校团委组织实施，分为</w:t>
      </w:r>
      <w:r w:rsidR="00A61EEE" w:rsidRPr="005912BC">
        <w:rPr>
          <w:rFonts w:ascii="仿宋" w:eastAsia="仿宋" w:hAnsi="仿宋" w:cs="Times New Roman"/>
          <w:kern w:val="0"/>
          <w:sz w:val="32"/>
          <w:szCs w:val="32"/>
        </w:rPr>
        <w:t>过程</w:t>
      </w:r>
      <w:r w:rsidR="00922719" w:rsidRPr="005912BC">
        <w:rPr>
          <w:rFonts w:ascii="仿宋" w:eastAsia="仿宋" w:hAnsi="仿宋" w:cs="Times New Roman"/>
          <w:kern w:val="0"/>
          <w:sz w:val="32"/>
          <w:szCs w:val="32"/>
        </w:rPr>
        <w:t>考核和年底</w:t>
      </w:r>
      <w:r w:rsidR="00C527F9" w:rsidRPr="005912BC">
        <w:rPr>
          <w:rFonts w:ascii="仿宋" w:eastAsia="仿宋" w:hAnsi="仿宋" w:cs="Times New Roman"/>
          <w:kern w:val="0"/>
          <w:sz w:val="32"/>
          <w:szCs w:val="32"/>
        </w:rPr>
        <w:t>总结</w:t>
      </w:r>
      <w:r w:rsidR="00922719" w:rsidRPr="005912BC">
        <w:rPr>
          <w:rFonts w:ascii="仿宋" w:eastAsia="仿宋" w:hAnsi="仿宋" w:cs="Times New Roman"/>
          <w:kern w:val="0"/>
          <w:sz w:val="32"/>
          <w:szCs w:val="32"/>
        </w:rPr>
        <w:t>。</w:t>
      </w:r>
    </w:p>
    <w:p w:rsidR="00D67C4A" w:rsidRPr="005912BC" w:rsidRDefault="00EB45FB" w:rsidP="00EB45FB">
      <w:pPr>
        <w:widowControl/>
        <w:spacing w:line="560" w:lineRule="exact"/>
        <w:ind w:firstLineChars="200" w:firstLine="643"/>
        <w:jc w:val="left"/>
        <w:rPr>
          <w:rFonts w:ascii="仿宋" w:eastAsia="仿宋" w:hAnsi="仿宋" w:cs="Times New Roman"/>
          <w:b/>
          <w:kern w:val="0"/>
          <w:sz w:val="32"/>
          <w:szCs w:val="32"/>
        </w:rPr>
      </w:pPr>
      <w:r w:rsidRPr="005912BC">
        <w:rPr>
          <w:rFonts w:ascii="仿宋" w:eastAsia="仿宋" w:hAnsi="仿宋" w:cs="Times New Roman"/>
          <w:b/>
          <w:kern w:val="0"/>
          <w:sz w:val="32"/>
          <w:szCs w:val="32"/>
        </w:rPr>
        <w:t>（</w:t>
      </w:r>
      <w:r w:rsidR="00922719" w:rsidRPr="005912BC">
        <w:rPr>
          <w:rFonts w:ascii="仿宋" w:eastAsia="仿宋" w:hAnsi="仿宋" w:cs="Times New Roman"/>
          <w:b/>
          <w:kern w:val="0"/>
          <w:sz w:val="32"/>
          <w:szCs w:val="32"/>
        </w:rPr>
        <w:t>一</w:t>
      </w:r>
      <w:r w:rsidRPr="005912BC">
        <w:rPr>
          <w:rFonts w:ascii="仿宋" w:eastAsia="仿宋" w:hAnsi="仿宋" w:cs="Times New Roman"/>
          <w:b/>
          <w:kern w:val="0"/>
          <w:sz w:val="32"/>
          <w:szCs w:val="32"/>
        </w:rPr>
        <w:t>）</w:t>
      </w:r>
      <w:r w:rsidR="00A61EEE" w:rsidRPr="005912BC">
        <w:rPr>
          <w:rFonts w:ascii="仿宋" w:eastAsia="仿宋" w:hAnsi="仿宋" w:cs="Times New Roman"/>
          <w:b/>
          <w:kern w:val="0"/>
          <w:sz w:val="32"/>
          <w:szCs w:val="32"/>
        </w:rPr>
        <w:t>过程</w:t>
      </w:r>
      <w:r w:rsidR="00922719" w:rsidRPr="005912BC">
        <w:rPr>
          <w:rFonts w:ascii="仿宋" w:eastAsia="仿宋" w:hAnsi="仿宋" w:cs="Times New Roman"/>
          <w:b/>
          <w:kern w:val="0"/>
          <w:sz w:val="32"/>
          <w:szCs w:val="32"/>
        </w:rPr>
        <w:t>考核。</w:t>
      </w:r>
      <w:r w:rsidR="00A61EEE" w:rsidRPr="005912BC">
        <w:rPr>
          <w:rFonts w:ascii="仿宋" w:eastAsia="仿宋" w:hAnsi="仿宋" w:cs="Times New Roman"/>
          <w:kern w:val="0"/>
          <w:sz w:val="32"/>
          <w:szCs w:val="32"/>
        </w:rPr>
        <w:t>过程</w:t>
      </w:r>
      <w:r w:rsidR="00922719" w:rsidRPr="005912BC">
        <w:rPr>
          <w:rFonts w:ascii="仿宋" w:eastAsia="仿宋" w:hAnsi="仿宋" w:cs="Times New Roman"/>
          <w:kern w:val="0"/>
          <w:sz w:val="32"/>
          <w:szCs w:val="32"/>
        </w:rPr>
        <w:t>考核，是指对</w:t>
      </w:r>
      <w:r w:rsidR="004459DB" w:rsidRPr="005912BC">
        <w:rPr>
          <w:rFonts w:ascii="仿宋" w:eastAsia="仿宋" w:hAnsi="仿宋" w:cs="Times New Roman"/>
          <w:kern w:val="0"/>
          <w:sz w:val="32"/>
          <w:szCs w:val="32"/>
        </w:rPr>
        <w:t>本年度共青团重点工作的考核项目和其他常规工作</w:t>
      </w:r>
      <w:r w:rsidR="00922719" w:rsidRPr="005912BC">
        <w:rPr>
          <w:rFonts w:ascii="仿宋" w:eastAsia="仿宋" w:hAnsi="仿宋" w:cs="Times New Roman"/>
          <w:kern w:val="0"/>
          <w:sz w:val="32"/>
          <w:szCs w:val="32"/>
        </w:rPr>
        <w:t>，</w:t>
      </w:r>
      <w:r w:rsidR="00C527F9" w:rsidRPr="005912BC">
        <w:rPr>
          <w:rFonts w:ascii="仿宋" w:eastAsia="仿宋" w:hAnsi="仿宋" w:cs="Times New Roman"/>
          <w:kern w:val="0"/>
          <w:sz w:val="32"/>
          <w:szCs w:val="32"/>
        </w:rPr>
        <w:t>校团委采用过程监测方式</w:t>
      </w:r>
      <w:r w:rsidR="00A61EEE" w:rsidRPr="005912BC">
        <w:rPr>
          <w:rFonts w:ascii="仿宋" w:eastAsia="仿宋" w:hAnsi="仿宋" w:cs="Times New Roman"/>
          <w:kern w:val="0"/>
          <w:sz w:val="32"/>
          <w:szCs w:val="32"/>
        </w:rPr>
        <w:t>写实记录</w:t>
      </w:r>
      <w:r w:rsidR="00922719" w:rsidRPr="005912BC">
        <w:rPr>
          <w:rFonts w:ascii="仿宋" w:eastAsia="仿宋" w:hAnsi="仿宋" w:cs="Times New Roman"/>
          <w:kern w:val="0"/>
          <w:sz w:val="32"/>
          <w:szCs w:val="32"/>
        </w:rPr>
        <w:t>进行</w:t>
      </w:r>
      <w:r w:rsidR="00C47E5A" w:rsidRPr="005912BC">
        <w:rPr>
          <w:rFonts w:ascii="仿宋" w:eastAsia="仿宋" w:hAnsi="仿宋" w:cs="Times New Roman"/>
          <w:kern w:val="0"/>
          <w:sz w:val="32"/>
          <w:szCs w:val="32"/>
        </w:rPr>
        <w:t>评估并提出意见</w:t>
      </w:r>
      <w:r w:rsidR="00922719" w:rsidRPr="005912BC">
        <w:rPr>
          <w:rFonts w:ascii="仿宋" w:eastAsia="仿宋" w:hAnsi="仿宋" w:cs="Times New Roman"/>
          <w:kern w:val="0"/>
          <w:sz w:val="32"/>
          <w:szCs w:val="32"/>
        </w:rPr>
        <w:t>，</w:t>
      </w:r>
      <w:r w:rsidR="001225A9" w:rsidRPr="005912BC">
        <w:rPr>
          <w:rFonts w:ascii="仿宋" w:eastAsia="仿宋" w:hAnsi="仿宋" w:cs="Times New Roman"/>
          <w:kern w:val="0"/>
          <w:sz w:val="32"/>
          <w:szCs w:val="32"/>
        </w:rPr>
        <w:t>二级团委</w:t>
      </w:r>
      <w:r w:rsidR="00922719" w:rsidRPr="005912BC">
        <w:rPr>
          <w:rFonts w:ascii="仿宋" w:eastAsia="仿宋" w:hAnsi="仿宋" w:cs="Times New Roman"/>
          <w:kern w:val="0"/>
          <w:sz w:val="32"/>
          <w:szCs w:val="32"/>
        </w:rPr>
        <w:t>无需报送考核材料。</w:t>
      </w:r>
    </w:p>
    <w:p w:rsidR="00320AA2" w:rsidRPr="005912BC" w:rsidRDefault="00EB45FB" w:rsidP="00EB45FB">
      <w:pPr>
        <w:widowControl/>
        <w:spacing w:line="560" w:lineRule="exact"/>
        <w:ind w:firstLine="585"/>
        <w:jc w:val="left"/>
        <w:rPr>
          <w:rFonts w:ascii="仿宋" w:eastAsia="仿宋" w:hAnsi="仿宋" w:cs="Times New Roman"/>
          <w:kern w:val="0"/>
          <w:sz w:val="32"/>
          <w:szCs w:val="32"/>
        </w:rPr>
      </w:pPr>
      <w:r w:rsidRPr="005912BC">
        <w:rPr>
          <w:rFonts w:ascii="仿宋" w:eastAsia="仿宋" w:hAnsi="仿宋" w:cs="Times New Roman"/>
          <w:b/>
          <w:kern w:val="0"/>
          <w:sz w:val="32"/>
          <w:szCs w:val="32"/>
        </w:rPr>
        <w:t>（</w:t>
      </w:r>
      <w:r w:rsidR="00922719" w:rsidRPr="005912BC">
        <w:rPr>
          <w:rFonts w:ascii="仿宋" w:eastAsia="仿宋" w:hAnsi="仿宋" w:cs="Times New Roman"/>
          <w:b/>
          <w:kern w:val="0"/>
          <w:sz w:val="32"/>
          <w:szCs w:val="32"/>
        </w:rPr>
        <w:t>二</w:t>
      </w:r>
      <w:r w:rsidRPr="005912BC">
        <w:rPr>
          <w:rFonts w:ascii="仿宋" w:eastAsia="仿宋" w:hAnsi="仿宋" w:cs="Times New Roman"/>
          <w:b/>
          <w:kern w:val="0"/>
          <w:sz w:val="32"/>
          <w:szCs w:val="32"/>
        </w:rPr>
        <w:t>）</w:t>
      </w:r>
      <w:r w:rsidR="00922719" w:rsidRPr="005912BC">
        <w:rPr>
          <w:rFonts w:ascii="仿宋" w:eastAsia="仿宋" w:hAnsi="仿宋" w:cs="Times New Roman"/>
          <w:b/>
          <w:kern w:val="0"/>
          <w:sz w:val="32"/>
          <w:szCs w:val="32"/>
        </w:rPr>
        <w:t>年底</w:t>
      </w:r>
      <w:r w:rsidR="00C527F9" w:rsidRPr="005912BC">
        <w:rPr>
          <w:rFonts w:ascii="仿宋" w:eastAsia="仿宋" w:hAnsi="仿宋" w:cs="Times New Roman"/>
          <w:b/>
          <w:kern w:val="0"/>
          <w:sz w:val="32"/>
          <w:szCs w:val="32"/>
        </w:rPr>
        <w:t>总结</w:t>
      </w:r>
      <w:r w:rsidR="00922719" w:rsidRPr="005912BC">
        <w:rPr>
          <w:rFonts w:ascii="仿宋" w:eastAsia="仿宋" w:hAnsi="仿宋" w:cs="Times New Roman"/>
          <w:b/>
          <w:kern w:val="0"/>
          <w:sz w:val="32"/>
          <w:szCs w:val="32"/>
        </w:rPr>
        <w:t>。</w:t>
      </w:r>
      <w:r w:rsidR="00FF00CF" w:rsidRPr="005912BC">
        <w:rPr>
          <w:rFonts w:ascii="仿宋" w:eastAsia="仿宋" w:hAnsi="仿宋" w:cs="Times New Roman"/>
          <w:kern w:val="0"/>
          <w:sz w:val="32"/>
          <w:szCs w:val="32"/>
        </w:rPr>
        <w:t>每年底，对年度考核项目</w:t>
      </w:r>
      <w:r w:rsidR="000B2D83" w:rsidRPr="005912BC">
        <w:rPr>
          <w:rFonts w:ascii="仿宋" w:eastAsia="仿宋" w:hAnsi="仿宋" w:cs="Times New Roman"/>
          <w:kern w:val="0"/>
          <w:sz w:val="32"/>
          <w:szCs w:val="32"/>
        </w:rPr>
        <w:t>和考核指标</w:t>
      </w:r>
      <w:r w:rsidR="00922719" w:rsidRPr="005912BC">
        <w:rPr>
          <w:rFonts w:ascii="仿宋" w:eastAsia="仿宋" w:hAnsi="仿宋" w:cs="Times New Roman"/>
          <w:kern w:val="0"/>
          <w:sz w:val="32"/>
          <w:szCs w:val="32"/>
        </w:rPr>
        <w:t>在各</w:t>
      </w:r>
      <w:r w:rsidR="001225A9" w:rsidRPr="005912BC">
        <w:rPr>
          <w:rFonts w:ascii="仿宋" w:eastAsia="仿宋" w:hAnsi="仿宋" w:cs="Times New Roman"/>
          <w:kern w:val="0"/>
          <w:sz w:val="32"/>
          <w:szCs w:val="32"/>
        </w:rPr>
        <w:t>二级团委</w:t>
      </w:r>
      <w:r w:rsidR="00922719" w:rsidRPr="005912BC">
        <w:rPr>
          <w:rFonts w:ascii="仿宋" w:eastAsia="仿宋" w:hAnsi="仿宋" w:cs="Times New Roman"/>
          <w:kern w:val="0"/>
          <w:sz w:val="32"/>
          <w:szCs w:val="32"/>
        </w:rPr>
        <w:t>的实施情况进行</w:t>
      </w:r>
      <w:r w:rsidR="00FF00CF" w:rsidRPr="005912BC">
        <w:rPr>
          <w:rFonts w:ascii="仿宋" w:eastAsia="仿宋" w:hAnsi="仿宋" w:cs="Times New Roman"/>
          <w:kern w:val="0"/>
          <w:sz w:val="32"/>
          <w:szCs w:val="32"/>
        </w:rPr>
        <w:t>汇总</w:t>
      </w:r>
      <w:r w:rsidR="00922719" w:rsidRPr="005912BC">
        <w:rPr>
          <w:rFonts w:ascii="仿宋" w:eastAsia="仿宋" w:hAnsi="仿宋" w:cs="Times New Roman"/>
          <w:kern w:val="0"/>
          <w:sz w:val="32"/>
          <w:szCs w:val="32"/>
        </w:rPr>
        <w:t>评估，</w:t>
      </w:r>
      <w:r w:rsidR="005E18C4" w:rsidRPr="005912BC">
        <w:rPr>
          <w:rFonts w:ascii="仿宋" w:eastAsia="仿宋" w:hAnsi="仿宋" w:cs="Times New Roman"/>
          <w:kern w:val="0"/>
          <w:sz w:val="32"/>
          <w:szCs w:val="32"/>
        </w:rPr>
        <w:t>结合过程</w:t>
      </w:r>
      <w:r w:rsidR="00D47BE7" w:rsidRPr="005912BC">
        <w:rPr>
          <w:rFonts w:ascii="仿宋" w:eastAsia="仿宋" w:hAnsi="仿宋" w:cs="Times New Roman"/>
          <w:kern w:val="0"/>
          <w:sz w:val="32"/>
          <w:szCs w:val="32"/>
        </w:rPr>
        <w:t>考核意见综合</w:t>
      </w:r>
      <w:r w:rsidR="00D71FFA" w:rsidRPr="005912BC">
        <w:rPr>
          <w:rFonts w:ascii="仿宋" w:eastAsia="仿宋" w:hAnsi="仿宋" w:cs="Times New Roman"/>
          <w:kern w:val="0"/>
          <w:sz w:val="32"/>
          <w:szCs w:val="32"/>
        </w:rPr>
        <w:t>提出年度评估意见（</w:t>
      </w:r>
      <w:r w:rsidR="00320AA2" w:rsidRPr="005912BC">
        <w:rPr>
          <w:rFonts w:ascii="仿宋" w:eastAsia="仿宋" w:hAnsi="仿宋" w:cs="Times New Roman"/>
          <w:kern w:val="0"/>
          <w:sz w:val="32"/>
          <w:szCs w:val="32"/>
        </w:rPr>
        <w:t>含优秀、良好、一般和差四个等级的评价和每个</w:t>
      </w:r>
      <w:r w:rsidR="001225A9" w:rsidRPr="005912BC">
        <w:rPr>
          <w:rFonts w:ascii="仿宋" w:eastAsia="仿宋" w:hAnsi="仿宋" w:cs="Times New Roman"/>
          <w:kern w:val="0"/>
          <w:sz w:val="32"/>
          <w:szCs w:val="32"/>
        </w:rPr>
        <w:t>单位</w:t>
      </w:r>
      <w:r w:rsidR="00320AA2" w:rsidRPr="005912BC">
        <w:rPr>
          <w:rFonts w:ascii="仿宋" w:eastAsia="仿宋" w:hAnsi="仿宋" w:cs="Times New Roman"/>
          <w:kern w:val="0"/>
          <w:sz w:val="32"/>
          <w:szCs w:val="32"/>
        </w:rPr>
        <w:t>的考核评语）。</w:t>
      </w:r>
    </w:p>
    <w:p w:rsidR="00DE486F" w:rsidRPr="005912BC" w:rsidRDefault="00864A27" w:rsidP="00EB45FB">
      <w:pPr>
        <w:widowControl/>
        <w:spacing w:line="560" w:lineRule="exact"/>
        <w:ind w:firstLine="585"/>
        <w:jc w:val="left"/>
        <w:rPr>
          <w:rFonts w:ascii="仿宋" w:eastAsia="仿宋" w:hAnsi="仿宋" w:cs="Times New Roman"/>
          <w:kern w:val="0"/>
          <w:sz w:val="32"/>
          <w:szCs w:val="32"/>
        </w:rPr>
      </w:pPr>
      <w:r w:rsidRPr="005912BC">
        <w:rPr>
          <w:rFonts w:ascii="黑体" w:eastAsia="黑体" w:hAnsi="黑体" w:cs="Times New Roman"/>
          <w:kern w:val="0"/>
          <w:sz w:val="32"/>
          <w:szCs w:val="32"/>
        </w:rPr>
        <w:t>第十一条</w:t>
      </w:r>
      <w:r w:rsidRPr="005912BC">
        <w:rPr>
          <w:rFonts w:ascii="仿宋" w:eastAsia="仿宋" w:hAnsi="仿宋" w:cs="Times New Roman"/>
          <w:kern w:val="0"/>
          <w:sz w:val="32"/>
          <w:szCs w:val="32"/>
        </w:rPr>
        <w:t xml:space="preserve">  </w:t>
      </w:r>
      <w:r w:rsidR="00F03428" w:rsidRPr="005912BC">
        <w:rPr>
          <w:rFonts w:ascii="仿宋" w:eastAsia="仿宋" w:hAnsi="仿宋" w:cs="Times New Roman"/>
          <w:kern w:val="0"/>
          <w:sz w:val="32"/>
          <w:szCs w:val="32"/>
        </w:rPr>
        <w:t>青年评议由校团委组织实施，</w:t>
      </w:r>
      <w:r w:rsidR="00C20FCE" w:rsidRPr="005912BC">
        <w:rPr>
          <w:rFonts w:ascii="仿宋" w:eastAsia="仿宋" w:hAnsi="仿宋" w:cs="Times New Roman"/>
          <w:kern w:val="0"/>
          <w:sz w:val="32"/>
          <w:szCs w:val="32"/>
        </w:rPr>
        <w:t>贯穿于过程考核</w:t>
      </w:r>
      <w:r w:rsidR="00F03428" w:rsidRPr="005912BC">
        <w:rPr>
          <w:rFonts w:ascii="仿宋" w:eastAsia="仿宋" w:hAnsi="仿宋" w:cs="Times New Roman"/>
          <w:kern w:val="0"/>
          <w:sz w:val="32"/>
          <w:szCs w:val="32"/>
        </w:rPr>
        <w:t>。每年11月</w:t>
      </w:r>
      <w:r w:rsidR="00C20FCE" w:rsidRPr="005912BC">
        <w:rPr>
          <w:rFonts w:ascii="仿宋" w:eastAsia="仿宋" w:hAnsi="仿宋" w:cs="Times New Roman"/>
          <w:kern w:val="0"/>
          <w:sz w:val="32"/>
          <w:szCs w:val="32"/>
        </w:rPr>
        <w:t>左右</w:t>
      </w:r>
      <w:r w:rsidR="00F03428" w:rsidRPr="005912BC">
        <w:rPr>
          <w:rFonts w:ascii="仿宋" w:eastAsia="仿宋" w:hAnsi="仿宋" w:cs="Times New Roman"/>
          <w:kern w:val="0"/>
          <w:sz w:val="32"/>
          <w:szCs w:val="32"/>
        </w:rPr>
        <w:t>，</w:t>
      </w:r>
      <w:r w:rsidR="001C2AD9" w:rsidRPr="005912BC">
        <w:rPr>
          <w:rFonts w:ascii="仿宋" w:eastAsia="仿宋" w:hAnsi="仿宋" w:cs="Times New Roman"/>
          <w:kern w:val="0"/>
          <w:sz w:val="32"/>
          <w:szCs w:val="32"/>
        </w:rPr>
        <w:t>校团委</w:t>
      </w:r>
      <w:r w:rsidR="003A427C" w:rsidRPr="005912BC">
        <w:rPr>
          <w:rFonts w:ascii="仿宋" w:eastAsia="仿宋" w:hAnsi="仿宋" w:cs="Times New Roman"/>
          <w:kern w:val="0"/>
          <w:sz w:val="32"/>
          <w:szCs w:val="32"/>
        </w:rPr>
        <w:t>对</w:t>
      </w:r>
      <w:r w:rsidR="00F03428" w:rsidRPr="005912BC">
        <w:rPr>
          <w:rFonts w:ascii="仿宋" w:eastAsia="仿宋" w:hAnsi="仿宋" w:cs="Times New Roman"/>
          <w:kern w:val="0"/>
          <w:sz w:val="32"/>
          <w:szCs w:val="32"/>
        </w:rPr>
        <w:t>共青团重点工作</w:t>
      </w:r>
      <w:r w:rsidR="001C2AD9" w:rsidRPr="005912BC">
        <w:rPr>
          <w:rFonts w:ascii="仿宋" w:eastAsia="仿宋" w:hAnsi="仿宋" w:cs="Times New Roman"/>
          <w:kern w:val="0"/>
          <w:sz w:val="32"/>
          <w:szCs w:val="32"/>
        </w:rPr>
        <w:t>年度考核项目和考核指标</w:t>
      </w:r>
      <w:r w:rsidR="00F03428" w:rsidRPr="005912BC">
        <w:rPr>
          <w:rFonts w:ascii="仿宋" w:eastAsia="仿宋" w:hAnsi="仿宋" w:cs="Times New Roman"/>
          <w:kern w:val="0"/>
          <w:sz w:val="32"/>
          <w:szCs w:val="32"/>
        </w:rPr>
        <w:t>在</w:t>
      </w:r>
      <w:r w:rsidR="001C2AD9" w:rsidRPr="005912BC">
        <w:rPr>
          <w:rFonts w:ascii="仿宋" w:eastAsia="仿宋" w:hAnsi="仿宋" w:cs="Times New Roman"/>
          <w:kern w:val="0"/>
          <w:sz w:val="32"/>
          <w:szCs w:val="32"/>
        </w:rPr>
        <w:t>各二级团委</w:t>
      </w:r>
      <w:r w:rsidR="006909FC" w:rsidRPr="005912BC">
        <w:rPr>
          <w:rFonts w:ascii="仿宋" w:eastAsia="仿宋" w:hAnsi="仿宋" w:cs="Times New Roman"/>
          <w:kern w:val="0"/>
          <w:sz w:val="32"/>
          <w:szCs w:val="32"/>
        </w:rPr>
        <w:t>团员青年中的知晓度和</w:t>
      </w:r>
      <w:r w:rsidR="00F03428" w:rsidRPr="005912BC">
        <w:rPr>
          <w:rFonts w:ascii="仿宋" w:eastAsia="仿宋" w:hAnsi="仿宋" w:cs="Times New Roman"/>
          <w:kern w:val="0"/>
          <w:sz w:val="32"/>
          <w:szCs w:val="32"/>
        </w:rPr>
        <w:t>满意度等进行测评并打分。</w:t>
      </w:r>
    </w:p>
    <w:p w:rsidR="00EB45FB" w:rsidRPr="005912BC" w:rsidRDefault="00EB45FB" w:rsidP="00EB45FB">
      <w:pPr>
        <w:widowControl/>
        <w:spacing w:line="560" w:lineRule="exact"/>
        <w:ind w:firstLine="585"/>
        <w:jc w:val="left"/>
        <w:rPr>
          <w:rFonts w:ascii="仿宋" w:eastAsia="仿宋" w:hAnsi="仿宋" w:cs="Times New Roman"/>
          <w:kern w:val="0"/>
          <w:sz w:val="32"/>
          <w:szCs w:val="32"/>
        </w:rPr>
      </w:pPr>
    </w:p>
    <w:p w:rsidR="0089192B" w:rsidRDefault="0089192B" w:rsidP="00EB45FB">
      <w:pPr>
        <w:widowControl/>
        <w:spacing w:line="560" w:lineRule="exact"/>
        <w:jc w:val="center"/>
        <w:rPr>
          <w:rFonts w:ascii="黑体" w:eastAsia="黑体" w:hAnsi="黑体" w:cs="Times New Roman"/>
          <w:kern w:val="0"/>
          <w:sz w:val="32"/>
          <w:szCs w:val="32"/>
        </w:rPr>
      </w:pPr>
      <w:r w:rsidRPr="005912BC">
        <w:rPr>
          <w:rFonts w:ascii="黑体" w:eastAsia="黑体" w:hAnsi="黑体" w:cs="Times New Roman"/>
          <w:kern w:val="0"/>
          <w:sz w:val="32"/>
          <w:szCs w:val="32"/>
        </w:rPr>
        <w:lastRenderedPageBreak/>
        <w:t>第四章  考核结果</w:t>
      </w:r>
    </w:p>
    <w:p w:rsidR="005912BC" w:rsidRPr="005912BC" w:rsidRDefault="005912BC" w:rsidP="00EB45FB">
      <w:pPr>
        <w:widowControl/>
        <w:spacing w:line="560" w:lineRule="exact"/>
        <w:jc w:val="center"/>
        <w:rPr>
          <w:rFonts w:ascii="黑体" w:eastAsia="黑体" w:hAnsi="黑体" w:cs="Times New Roman" w:hint="eastAsia"/>
          <w:kern w:val="0"/>
          <w:sz w:val="32"/>
          <w:szCs w:val="32"/>
        </w:rPr>
      </w:pPr>
    </w:p>
    <w:p w:rsidR="004412FD" w:rsidRPr="005912BC" w:rsidRDefault="004412FD" w:rsidP="00EB45FB">
      <w:pPr>
        <w:widowControl/>
        <w:spacing w:line="560" w:lineRule="exact"/>
        <w:ind w:firstLineChars="200" w:firstLine="640"/>
        <w:jc w:val="left"/>
        <w:rPr>
          <w:rFonts w:ascii="仿宋" w:eastAsia="仿宋" w:hAnsi="仿宋" w:cs="Times New Roman"/>
          <w:kern w:val="0"/>
          <w:sz w:val="32"/>
          <w:szCs w:val="32"/>
        </w:rPr>
      </w:pPr>
      <w:r w:rsidRPr="005912BC">
        <w:rPr>
          <w:rFonts w:ascii="黑体" w:eastAsia="黑体" w:hAnsi="黑体" w:cs="Times New Roman"/>
          <w:kern w:val="0"/>
          <w:sz w:val="32"/>
          <w:szCs w:val="32"/>
        </w:rPr>
        <w:t>第十二条</w:t>
      </w:r>
      <w:r w:rsidRPr="005912BC">
        <w:rPr>
          <w:rFonts w:ascii="仿宋" w:eastAsia="仿宋" w:hAnsi="仿宋" w:cs="Times New Roman"/>
          <w:kern w:val="0"/>
          <w:sz w:val="32"/>
          <w:szCs w:val="32"/>
        </w:rPr>
        <w:t xml:space="preserve">  每年年底，校团委将党政评价、团内考核、青年评议的</w:t>
      </w:r>
      <w:r w:rsidR="00320AA2" w:rsidRPr="005912BC">
        <w:rPr>
          <w:rFonts w:ascii="仿宋" w:eastAsia="仿宋" w:hAnsi="仿宋" w:cs="Times New Roman"/>
          <w:kern w:val="0"/>
          <w:sz w:val="32"/>
          <w:szCs w:val="32"/>
        </w:rPr>
        <w:t>结果进行汇总</w:t>
      </w:r>
      <w:r w:rsidRPr="005912BC">
        <w:rPr>
          <w:rFonts w:ascii="仿宋" w:eastAsia="仿宋" w:hAnsi="仿宋" w:cs="Times New Roman"/>
          <w:kern w:val="0"/>
          <w:sz w:val="32"/>
          <w:szCs w:val="32"/>
        </w:rPr>
        <w:t>，形成</w:t>
      </w:r>
      <w:r w:rsidR="0016039E" w:rsidRPr="005912BC">
        <w:rPr>
          <w:rFonts w:ascii="仿宋" w:eastAsia="仿宋" w:hAnsi="仿宋" w:cs="Times New Roman"/>
          <w:kern w:val="0"/>
          <w:sz w:val="32"/>
          <w:szCs w:val="32"/>
        </w:rPr>
        <w:t>对</w:t>
      </w:r>
      <w:r w:rsidRPr="005912BC">
        <w:rPr>
          <w:rFonts w:ascii="仿宋" w:eastAsia="仿宋" w:hAnsi="仿宋" w:cs="Times New Roman"/>
          <w:kern w:val="0"/>
          <w:sz w:val="32"/>
          <w:szCs w:val="32"/>
        </w:rPr>
        <w:t>各</w:t>
      </w:r>
      <w:r w:rsidR="001225A9" w:rsidRPr="005912BC">
        <w:rPr>
          <w:rFonts w:ascii="仿宋" w:eastAsia="仿宋" w:hAnsi="仿宋" w:cs="Times New Roman"/>
          <w:kern w:val="0"/>
          <w:sz w:val="32"/>
          <w:szCs w:val="32"/>
        </w:rPr>
        <w:t>二级团委</w:t>
      </w:r>
      <w:r w:rsidR="0016039E" w:rsidRPr="005912BC">
        <w:rPr>
          <w:rFonts w:ascii="仿宋" w:eastAsia="仿宋" w:hAnsi="仿宋" w:cs="Times New Roman"/>
          <w:kern w:val="0"/>
          <w:sz w:val="32"/>
          <w:szCs w:val="32"/>
        </w:rPr>
        <w:t>的</w:t>
      </w:r>
      <w:r w:rsidRPr="005912BC">
        <w:rPr>
          <w:rFonts w:ascii="仿宋" w:eastAsia="仿宋" w:hAnsi="仿宋" w:cs="Times New Roman"/>
          <w:kern w:val="0"/>
          <w:sz w:val="32"/>
          <w:szCs w:val="32"/>
        </w:rPr>
        <w:t>年度</w:t>
      </w:r>
      <w:r w:rsidR="0016039E" w:rsidRPr="005912BC">
        <w:rPr>
          <w:rFonts w:ascii="仿宋" w:eastAsia="仿宋" w:hAnsi="仿宋" w:cs="Times New Roman"/>
          <w:kern w:val="0"/>
          <w:sz w:val="32"/>
          <w:szCs w:val="32"/>
        </w:rPr>
        <w:t>考核评价</w:t>
      </w:r>
      <w:r w:rsidRPr="005912BC">
        <w:rPr>
          <w:rFonts w:ascii="仿宋" w:eastAsia="仿宋" w:hAnsi="仿宋" w:cs="Times New Roman"/>
          <w:kern w:val="0"/>
          <w:sz w:val="32"/>
          <w:szCs w:val="32"/>
        </w:rPr>
        <w:t>，并连</w:t>
      </w:r>
      <w:r w:rsidR="0016039E" w:rsidRPr="005912BC">
        <w:rPr>
          <w:rFonts w:ascii="仿宋" w:eastAsia="仿宋" w:hAnsi="仿宋" w:cs="Times New Roman"/>
          <w:kern w:val="0"/>
          <w:sz w:val="32"/>
          <w:szCs w:val="32"/>
        </w:rPr>
        <w:t>同</w:t>
      </w:r>
      <w:r w:rsidR="00973CD2" w:rsidRPr="005912BC">
        <w:rPr>
          <w:rFonts w:ascii="仿宋" w:eastAsia="仿宋" w:hAnsi="仿宋" w:cs="Times New Roman"/>
          <w:kern w:val="0"/>
          <w:sz w:val="32"/>
          <w:szCs w:val="32"/>
        </w:rPr>
        <w:t>各</w:t>
      </w:r>
      <w:r w:rsidR="007B046D" w:rsidRPr="005912BC">
        <w:rPr>
          <w:rFonts w:ascii="仿宋" w:eastAsia="仿宋" w:hAnsi="仿宋" w:cs="Times New Roman"/>
          <w:kern w:val="0"/>
          <w:sz w:val="32"/>
          <w:szCs w:val="32"/>
        </w:rPr>
        <w:t>二级</w:t>
      </w:r>
      <w:r w:rsidR="00C60098" w:rsidRPr="005912BC">
        <w:rPr>
          <w:rFonts w:ascii="仿宋" w:eastAsia="仿宋" w:hAnsi="仿宋" w:cs="Times New Roman"/>
          <w:kern w:val="0"/>
          <w:sz w:val="32"/>
          <w:szCs w:val="32"/>
        </w:rPr>
        <w:t>党委</w:t>
      </w:r>
      <w:r w:rsidRPr="005912BC">
        <w:rPr>
          <w:rFonts w:ascii="仿宋" w:eastAsia="仿宋" w:hAnsi="仿宋" w:cs="Times New Roman"/>
          <w:kern w:val="0"/>
          <w:sz w:val="32"/>
          <w:szCs w:val="32"/>
        </w:rPr>
        <w:t>提出的意见建议</w:t>
      </w:r>
      <w:r w:rsidR="00EC1A67" w:rsidRPr="005912BC">
        <w:rPr>
          <w:rFonts w:ascii="仿宋" w:eastAsia="仿宋" w:hAnsi="仿宋" w:cs="Times New Roman"/>
          <w:kern w:val="0"/>
          <w:sz w:val="32"/>
          <w:szCs w:val="32"/>
        </w:rPr>
        <w:t>、</w:t>
      </w:r>
      <w:r w:rsidRPr="005912BC">
        <w:rPr>
          <w:rFonts w:ascii="仿宋" w:eastAsia="仿宋" w:hAnsi="仿宋" w:cs="Times New Roman"/>
          <w:kern w:val="0"/>
          <w:sz w:val="32"/>
          <w:szCs w:val="32"/>
        </w:rPr>
        <w:t>校团委</w:t>
      </w:r>
      <w:r w:rsidR="00973CD2" w:rsidRPr="005912BC">
        <w:rPr>
          <w:rFonts w:ascii="仿宋" w:eastAsia="仿宋" w:hAnsi="仿宋" w:cs="Times New Roman"/>
          <w:kern w:val="0"/>
          <w:sz w:val="32"/>
          <w:szCs w:val="32"/>
        </w:rPr>
        <w:t>的考核评语</w:t>
      </w:r>
      <w:r w:rsidRPr="005912BC">
        <w:rPr>
          <w:rFonts w:ascii="仿宋" w:eastAsia="仿宋" w:hAnsi="仿宋" w:cs="Times New Roman"/>
          <w:kern w:val="0"/>
          <w:sz w:val="32"/>
          <w:szCs w:val="32"/>
        </w:rPr>
        <w:t>等</w:t>
      </w:r>
      <w:r w:rsidR="00973CD2" w:rsidRPr="005912BC">
        <w:rPr>
          <w:rFonts w:ascii="仿宋" w:eastAsia="仿宋" w:hAnsi="仿宋" w:cs="Times New Roman"/>
          <w:kern w:val="0"/>
          <w:sz w:val="32"/>
          <w:szCs w:val="32"/>
        </w:rPr>
        <w:t>材料</w:t>
      </w:r>
      <w:r w:rsidRPr="005912BC">
        <w:rPr>
          <w:rFonts w:ascii="仿宋" w:eastAsia="仿宋" w:hAnsi="仿宋" w:cs="Times New Roman"/>
          <w:kern w:val="0"/>
          <w:sz w:val="32"/>
          <w:szCs w:val="32"/>
        </w:rPr>
        <w:t>，共同形成年度考核结果，提交校团委委员会审议。</w:t>
      </w:r>
    </w:p>
    <w:p w:rsidR="004412FD" w:rsidRPr="005912BC" w:rsidRDefault="004412FD" w:rsidP="00EB45FB">
      <w:pPr>
        <w:widowControl/>
        <w:spacing w:line="560" w:lineRule="exact"/>
        <w:ind w:firstLine="552"/>
        <w:jc w:val="left"/>
        <w:rPr>
          <w:rFonts w:ascii="仿宋" w:eastAsia="仿宋" w:hAnsi="仿宋" w:cs="Times New Roman"/>
          <w:kern w:val="0"/>
          <w:sz w:val="32"/>
          <w:szCs w:val="32"/>
        </w:rPr>
      </w:pPr>
      <w:r w:rsidRPr="005912BC">
        <w:rPr>
          <w:rFonts w:ascii="黑体" w:eastAsia="黑体" w:hAnsi="黑体" w:cs="Times New Roman"/>
          <w:kern w:val="0"/>
          <w:sz w:val="32"/>
          <w:szCs w:val="32"/>
        </w:rPr>
        <w:t>第十三条</w:t>
      </w:r>
      <w:r w:rsidR="00C60098" w:rsidRPr="005912BC">
        <w:rPr>
          <w:rFonts w:ascii="仿宋" w:eastAsia="仿宋" w:hAnsi="仿宋" w:cs="Times New Roman"/>
          <w:kern w:val="0"/>
          <w:sz w:val="32"/>
          <w:szCs w:val="32"/>
        </w:rPr>
        <w:t xml:space="preserve">  </w:t>
      </w:r>
      <w:r w:rsidRPr="005912BC">
        <w:rPr>
          <w:rFonts w:ascii="仿宋" w:eastAsia="仿宋" w:hAnsi="仿宋" w:cs="Times New Roman"/>
          <w:kern w:val="0"/>
          <w:sz w:val="32"/>
          <w:szCs w:val="32"/>
        </w:rPr>
        <w:t>各</w:t>
      </w:r>
      <w:r w:rsidR="001225A9" w:rsidRPr="005912BC">
        <w:rPr>
          <w:rFonts w:ascii="仿宋" w:eastAsia="仿宋" w:hAnsi="仿宋" w:cs="Times New Roman"/>
          <w:kern w:val="0"/>
          <w:sz w:val="32"/>
          <w:szCs w:val="32"/>
        </w:rPr>
        <w:t>二级团委</w:t>
      </w:r>
      <w:r w:rsidRPr="005912BC">
        <w:rPr>
          <w:rFonts w:ascii="仿宋" w:eastAsia="仿宋" w:hAnsi="仿宋" w:cs="Times New Roman"/>
          <w:kern w:val="0"/>
          <w:sz w:val="32"/>
          <w:szCs w:val="32"/>
        </w:rPr>
        <w:t>年度考核结果经校团委委员会批准后，于当年底反馈给各</w:t>
      </w:r>
      <w:r w:rsidR="001225A9" w:rsidRPr="005912BC">
        <w:rPr>
          <w:rFonts w:ascii="仿宋" w:eastAsia="仿宋" w:hAnsi="仿宋" w:cs="Times New Roman"/>
          <w:kern w:val="0"/>
          <w:sz w:val="32"/>
          <w:szCs w:val="32"/>
        </w:rPr>
        <w:t>二级团委</w:t>
      </w:r>
      <w:r w:rsidR="008A3139" w:rsidRPr="005912BC">
        <w:rPr>
          <w:rFonts w:ascii="仿宋" w:eastAsia="仿宋" w:hAnsi="仿宋" w:cs="Times New Roman"/>
          <w:kern w:val="0"/>
          <w:sz w:val="32"/>
          <w:szCs w:val="32"/>
        </w:rPr>
        <w:t>主要负责人，</w:t>
      </w:r>
      <w:r w:rsidR="00EC1A67" w:rsidRPr="005912BC">
        <w:rPr>
          <w:rFonts w:ascii="仿宋" w:eastAsia="仿宋" w:hAnsi="仿宋" w:cs="Times New Roman"/>
          <w:kern w:val="0"/>
          <w:sz w:val="32"/>
          <w:szCs w:val="32"/>
        </w:rPr>
        <w:t>报经校党委分管领导同意，</w:t>
      </w:r>
      <w:r w:rsidRPr="005912BC">
        <w:rPr>
          <w:rFonts w:ascii="仿宋" w:eastAsia="仿宋" w:hAnsi="仿宋" w:cs="Times New Roman"/>
          <w:kern w:val="0"/>
          <w:sz w:val="32"/>
          <w:szCs w:val="32"/>
        </w:rPr>
        <w:t>反馈给</w:t>
      </w:r>
      <w:r w:rsidR="008A3139" w:rsidRPr="005912BC">
        <w:rPr>
          <w:rFonts w:ascii="仿宋" w:eastAsia="仿宋" w:hAnsi="仿宋" w:cs="Times New Roman"/>
          <w:kern w:val="0"/>
          <w:sz w:val="32"/>
          <w:szCs w:val="32"/>
        </w:rPr>
        <w:t>共青团改革</w:t>
      </w:r>
      <w:r w:rsidR="001C2AD9" w:rsidRPr="005912BC">
        <w:rPr>
          <w:rFonts w:ascii="仿宋" w:eastAsia="仿宋" w:hAnsi="仿宋" w:cs="Times New Roman"/>
          <w:kern w:val="0"/>
          <w:sz w:val="32"/>
          <w:szCs w:val="32"/>
        </w:rPr>
        <w:t>工作</w:t>
      </w:r>
      <w:r w:rsidR="008A3139" w:rsidRPr="005912BC">
        <w:rPr>
          <w:rFonts w:ascii="仿宋" w:eastAsia="仿宋" w:hAnsi="仿宋" w:cs="Times New Roman"/>
          <w:kern w:val="0"/>
          <w:sz w:val="32"/>
          <w:szCs w:val="32"/>
        </w:rPr>
        <w:t>领导小组和</w:t>
      </w:r>
      <w:r w:rsidR="00C74504" w:rsidRPr="005912BC">
        <w:rPr>
          <w:rFonts w:ascii="仿宋" w:eastAsia="仿宋" w:hAnsi="仿宋" w:cs="Times New Roman"/>
          <w:kern w:val="0"/>
          <w:sz w:val="32"/>
          <w:szCs w:val="32"/>
        </w:rPr>
        <w:t>各</w:t>
      </w:r>
      <w:r w:rsidR="001225A9" w:rsidRPr="005912BC">
        <w:rPr>
          <w:rFonts w:ascii="仿宋" w:eastAsia="仿宋" w:hAnsi="仿宋" w:cs="Times New Roman"/>
          <w:kern w:val="0"/>
          <w:sz w:val="32"/>
          <w:szCs w:val="32"/>
        </w:rPr>
        <w:t>二级党委</w:t>
      </w:r>
      <w:r w:rsidRPr="005912BC">
        <w:rPr>
          <w:rFonts w:ascii="仿宋" w:eastAsia="仿宋" w:hAnsi="仿宋" w:cs="Times New Roman"/>
          <w:kern w:val="0"/>
          <w:sz w:val="32"/>
          <w:szCs w:val="32"/>
        </w:rPr>
        <w:t>。</w:t>
      </w:r>
    </w:p>
    <w:p w:rsidR="00320AA2" w:rsidRPr="005912BC" w:rsidRDefault="00320AA2" w:rsidP="00EB45FB">
      <w:pPr>
        <w:widowControl/>
        <w:spacing w:line="560" w:lineRule="exact"/>
        <w:ind w:firstLine="570"/>
        <w:jc w:val="left"/>
        <w:rPr>
          <w:rFonts w:ascii="仿宋" w:eastAsia="仿宋" w:hAnsi="仿宋" w:cs="Times New Roman"/>
          <w:kern w:val="0"/>
          <w:sz w:val="32"/>
          <w:szCs w:val="32"/>
        </w:rPr>
      </w:pPr>
      <w:r w:rsidRPr="005912BC">
        <w:rPr>
          <w:rFonts w:ascii="黑体" w:eastAsia="黑体" w:hAnsi="黑体" w:cs="Times New Roman"/>
          <w:kern w:val="0"/>
          <w:sz w:val="32"/>
          <w:szCs w:val="32"/>
        </w:rPr>
        <w:t>第十四条</w:t>
      </w:r>
      <w:r w:rsidRPr="005912BC">
        <w:rPr>
          <w:rFonts w:ascii="仿宋" w:eastAsia="仿宋" w:hAnsi="仿宋" w:cs="Times New Roman"/>
          <w:kern w:val="0"/>
          <w:sz w:val="32"/>
          <w:szCs w:val="32"/>
        </w:rPr>
        <w:t xml:space="preserve"> </w:t>
      </w:r>
      <w:r w:rsidR="00C60098" w:rsidRPr="005912BC">
        <w:rPr>
          <w:rFonts w:ascii="仿宋" w:eastAsia="仿宋" w:hAnsi="仿宋" w:cs="Times New Roman"/>
          <w:kern w:val="0"/>
          <w:sz w:val="32"/>
          <w:szCs w:val="32"/>
        </w:rPr>
        <w:t xml:space="preserve"> </w:t>
      </w:r>
      <w:r w:rsidRPr="005912BC">
        <w:rPr>
          <w:rFonts w:ascii="仿宋" w:eastAsia="仿宋" w:hAnsi="仿宋" w:cs="Times New Roman"/>
          <w:kern w:val="0"/>
          <w:sz w:val="32"/>
          <w:szCs w:val="32"/>
        </w:rPr>
        <w:t>对于在年度重大工作中做出突出贡献的二级团委直接给予考核结果为优秀。</w:t>
      </w:r>
    </w:p>
    <w:p w:rsidR="00320AA2" w:rsidRPr="005912BC" w:rsidRDefault="00320AA2" w:rsidP="00EB45FB">
      <w:pPr>
        <w:widowControl/>
        <w:spacing w:line="560" w:lineRule="exact"/>
        <w:ind w:firstLine="570"/>
        <w:jc w:val="left"/>
        <w:rPr>
          <w:rFonts w:ascii="仿宋" w:eastAsia="仿宋" w:hAnsi="仿宋" w:cs="Times New Roman"/>
          <w:kern w:val="0"/>
          <w:sz w:val="32"/>
          <w:szCs w:val="32"/>
        </w:rPr>
      </w:pPr>
      <w:r w:rsidRPr="005912BC">
        <w:rPr>
          <w:rFonts w:ascii="黑体" w:eastAsia="黑体" w:hAnsi="黑体" w:cs="Times New Roman"/>
          <w:kern w:val="0"/>
          <w:sz w:val="32"/>
          <w:szCs w:val="32"/>
        </w:rPr>
        <w:t>第十五条</w:t>
      </w:r>
      <w:r w:rsidRPr="005912BC">
        <w:rPr>
          <w:rFonts w:ascii="仿宋" w:eastAsia="仿宋" w:hAnsi="仿宋" w:cs="Times New Roman"/>
          <w:kern w:val="0"/>
          <w:sz w:val="32"/>
          <w:szCs w:val="32"/>
        </w:rPr>
        <w:t xml:space="preserve"> </w:t>
      </w:r>
      <w:r w:rsidR="00C60098" w:rsidRPr="005912BC">
        <w:rPr>
          <w:rFonts w:ascii="仿宋" w:eastAsia="仿宋" w:hAnsi="仿宋" w:cs="Times New Roman"/>
          <w:kern w:val="0"/>
          <w:sz w:val="32"/>
          <w:szCs w:val="32"/>
        </w:rPr>
        <w:t xml:space="preserve"> </w:t>
      </w:r>
      <w:r w:rsidRPr="005912BC">
        <w:rPr>
          <w:rFonts w:ascii="仿宋" w:eastAsia="仿宋" w:hAnsi="仿宋" w:cs="Times New Roman"/>
          <w:kern w:val="0"/>
          <w:sz w:val="32"/>
          <w:szCs w:val="32"/>
        </w:rPr>
        <w:t>对于在年度工作</w:t>
      </w:r>
      <w:r w:rsidR="00C21A09" w:rsidRPr="005912BC">
        <w:rPr>
          <w:rFonts w:ascii="仿宋" w:eastAsia="仿宋" w:hAnsi="仿宋" w:cs="Times New Roman"/>
          <w:kern w:val="0"/>
          <w:sz w:val="32"/>
          <w:szCs w:val="32"/>
        </w:rPr>
        <w:t>出现重大失误或者产生恶劣影响</w:t>
      </w:r>
      <w:r w:rsidRPr="005912BC">
        <w:rPr>
          <w:rFonts w:ascii="仿宋" w:eastAsia="仿宋" w:hAnsi="仿宋" w:cs="Times New Roman"/>
          <w:kern w:val="0"/>
          <w:sz w:val="32"/>
          <w:szCs w:val="32"/>
        </w:rPr>
        <w:t>的二级团委直接给予考核结果为差。</w:t>
      </w:r>
    </w:p>
    <w:p w:rsidR="00FC1D89" w:rsidRPr="005912BC" w:rsidRDefault="00320AA2" w:rsidP="00EB45FB">
      <w:pPr>
        <w:widowControl/>
        <w:spacing w:line="560" w:lineRule="exact"/>
        <w:ind w:firstLine="555"/>
        <w:jc w:val="left"/>
        <w:rPr>
          <w:rFonts w:ascii="仿宋" w:eastAsia="仿宋" w:hAnsi="仿宋" w:cs="Times New Roman"/>
          <w:kern w:val="0"/>
          <w:sz w:val="32"/>
          <w:szCs w:val="32"/>
        </w:rPr>
      </w:pPr>
      <w:r w:rsidRPr="005912BC">
        <w:rPr>
          <w:rFonts w:ascii="黑体" w:eastAsia="黑体" w:hAnsi="黑体" w:cs="Times New Roman"/>
          <w:kern w:val="0"/>
          <w:sz w:val="32"/>
          <w:szCs w:val="32"/>
        </w:rPr>
        <w:t>第十六</w:t>
      </w:r>
      <w:r w:rsidR="004412FD" w:rsidRPr="005912BC">
        <w:rPr>
          <w:rFonts w:ascii="黑体" w:eastAsia="黑体" w:hAnsi="黑体" w:cs="Times New Roman"/>
          <w:kern w:val="0"/>
          <w:sz w:val="32"/>
          <w:szCs w:val="32"/>
        </w:rPr>
        <w:t>条</w:t>
      </w:r>
      <w:r w:rsidR="00C60098" w:rsidRPr="005912BC">
        <w:rPr>
          <w:rFonts w:ascii="仿宋" w:eastAsia="仿宋" w:hAnsi="仿宋" w:cs="Times New Roman"/>
          <w:kern w:val="0"/>
          <w:sz w:val="32"/>
          <w:szCs w:val="32"/>
        </w:rPr>
        <w:t xml:space="preserve">  </w:t>
      </w:r>
      <w:r w:rsidRPr="005912BC">
        <w:rPr>
          <w:rFonts w:ascii="仿宋" w:eastAsia="仿宋" w:hAnsi="仿宋" w:cs="Times New Roman"/>
          <w:kern w:val="0"/>
          <w:sz w:val="32"/>
          <w:szCs w:val="32"/>
        </w:rPr>
        <w:t>共青团重点工作考核结果</w:t>
      </w:r>
      <w:r w:rsidR="00451F61" w:rsidRPr="005912BC">
        <w:rPr>
          <w:rFonts w:ascii="仿宋" w:eastAsia="仿宋" w:hAnsi="仿宋" w:cs="Times New Roman"/>
          <w:kern w:val="0"/>
          <w:sz w:val="32"/>
          <w:szCs w:val="32"/>
        </w:rPr>
        <w:t>直接应用于二级团委书记工作述职评议考核。对于考评结果为优秀</w:t>
      </w:r>
      <w:r w:rsidRPr="005912BC">
        <w:rPr>
          <w:rFonts w:ascii="仿宋" w:eastAsia="仿宋" w:hAnsi="仿宋" w:cs="Times New Roman"/>
          <w:kern w:val="0"/>
          <w:sz w:val="32"/>
          <w:szCs w:val="32"/>
        </w:rPr>
        <w:t>的</w:t>
      </w:r>
      <w:r w:rsidR="00451F61" w:rsidRPr="005912BC">
        <w:rPr>
          <w:rFonts w:ascii="仿宋" w:eastAsia="仿宋" w:hAnsi="仿宋" w:cs="Times New Roman"/>
          <w:kern w:val="0"/>
          <w:sz w:val="32"/>
          <w:szCs w:val="32"/>
        </w:rPr>
        <w:t>二级团委</w:t>
      </w:r>
      <w:r w:rsidRPr="005912BC">
        <w:rPr>
          <w:rFonts w:ascii="仿宋" w:eastAsia="仿宋" w:hAnsi="仿宋" w:cs="Times New Roman"/>
          <w:kern w:val="0"/>
          <w:sz w:val="32"/>
          <w:szCs w:val="32"/>
        </w:rPr>
        <w:t>给予表彰，</w:t>
      </w:r>
      <w:r w:rsidR="00FC1D89" w:rsidRPr="005912BC">
        <w:rPr>
          <w:rFonts w:ascii="仿宋" w:eastAsia="仿宋" w:hAnsi="仿宋" w:cs="Times New Roman"/>
          <w:kern w:val="0"/>
          <w:sz w:val="32"/>
          <w:szCs w:val="32"/>
        </w:rPr>
        <w:t>并在共青团各项评优指标</w:t>
      </w:r>
      <w:r w:rsidR="00C60098" w:rsidRPr="005912BC">
        <w:rPr>
          <w:rFonts w:ascii="仿宋" w:eastAsia="仿宋" w:hAnsi="仿宋" w:cs="Times New Roman"/>
          <w:kern w:val="0"/>
          <w:sz w:val="32"/>
          <w:szCs w:val="32"/>
        </w:rPr>
        <w:t>上</w:t>
      </w:r>
      <w:r w:rsidR="008A3139" w:rsidRPr="005912BC">
        <w:rPr>
          <w:rFonts w:ascii="仿宋" w:eastAsia="仿宋" w:hAnsi="仿宋" w:cs="Times New Roman"/>
          <w:kern w:val="0"/>
          <w:sz w:val="32"/>
          <w:szCs w:val="32"/>
        </w:rPr>
        <w:t>适当倾斜，对考评结果为“一般”和“</w:t>
      </w:r>
      <w:r w:rsidR="00FC1D89" w:rsidRPr="005912BC">
        <w:rPr>
          <w:rFonts w:ascii="仿宋" w:eastAsia="仿宋" w:hAnsi="仿宋" w:cs="Times New Roman"/>
          <w:kern w:val="0"/>
          <w:sz w:val="32"/>
          <w:szCs w:val="32"/>
        </w:rPr>
        <w:t>差”的进行约谈、限期整改并在各项评优指标</w:t>
      </w:r>
      <w:r w:rsidR="00C60098" w:rsidRPr="005912BC">
        <w:rPr>
          <w:rFonts w:ascii="仿宋" w:eastAsia="仿宋" w:hAnsi="仿宋" w:cs="Times New Roman"/>
          <w:kern w:val="0"/>
          <w:sz w:val="32"/>
          <w:szCs w:val="32"/>
        </w:rPr>
        <w:t>上</w:t>
      </w:r>
      <w:r w:rsidR="00FC1D89" w:rsidRPr="005912BC">
        <w:rPr>
          <w:rFonts w:ascii="仿宋" w:eastAsia="仿宋" w:hAnsi="仿宋" w:cs="Times New Roman"/>
          <w:kern w:val="0"/>
          <w:sz w:val="32"/>
          <w:szCs w:val="32"/>
        </w:rPr>
        <w:t>适当减少。</w:t>
      </w:r>
    </w:p>
    <w:p w:rsidR="004412FD" w:rsidRPr="005912BC" w:rsidRDefault="00320AA2" w:rsidP="00EB45FB">
      <w:pPr>
        <w:widowControl/>
        <w:spacing w:line="560" w:lineRule="exact"/>
        <w:ind w:firstLine="555"/>
        <w:jc w:val="left"/>
        <w:rPr>
          <w:rFonts w:ascii="仿宋" w:eastAsia="仿宋" w:hAnsi="仿宋" w:cs="Times New Roman"/>
          <w:kern w:val="0"/>
          <w:sz w:val="32"/>
          <w:szCs w:val="32"/>
        </w:rPr>
      </w:pPr>
      <w:r w:rsidRPr="005912BC">
        <w:rPr>
          <w:rFonts w:ascii="黑体" w:eastAsia="黑体" w:hAnsi="黑体" w:cs="Times New Roman"/>
          <w:kern w:val="0"/>
          <w:sz w:val="32"/>
          <w:szCs w:val="32"/>
        </w:rPr>
        <w:t>第十七</w:t>
      </w:r>
      <w:r w:rsidR="00FC1D89" w:rsidRPr="005912BC">
        <w:rPr>
          <w:rFonts w:ascii="黑体" w:eastAsia="黑体" w:hAnsi="黑体" w:cs="Times New Roman"/>
          <w:kern w:val="0"/>
          <w:sz w:val="32"/>
          <w:szCs w:val="32"/>
        </w:rPr>
        <w:t>条</w:t>
      </w:r>
      <w:r w:rsidR="00FC1D89" w:rsidRPr="005912BC">
        <w:rPr>
          <w:rFonts w:ascii="仿宋" w:eastAsia="仿宋" w:hAnsi="仿宋" w:cs="Times New Roman"/>
          <w:kern w:val="0"/>
          <w:sz w:val="32"/>
          <w:szCs w:val="32"/>
        </w:rPr>
        <w:t xml:space="preserve">  </w:t>
      </w:r>
      <w:r w:rsidR="004412FD" w:rsidRPr="005912BC">
        <w:rPr>
          <w:rFonts w:ascii="仿宋" w:eastAsia="仿宋" w:hAnsi="仿宋" w:cs="Times New Roman"/>
          <w:kern w:val="0"/>
          <w:sz w:val="32"/>
          <w:szCs w:val="32"/>
        </w:rPr>
        <w:t>以不当行为影响考核结果的，由校团委对直接责任人进行通报批评，并视情节依规作出相应处理。</w:t>
      </w:r>
    </w:p>
    <w:p w:rsidR="00EB45FB" w:rsidRDefault="00EB45FB" w:rsidP="00EB45FB">
      <w:pPr>
        <w:widowControl/>
        <w:spacing w:line="560" w:lineRule="exact"/>
        <w:ind w:firstLine="555"/>
        <w:jc w:val="left"/>
        <w:rPr>
          <w:rFonts w:ascii="仿宋" w:eastAsia="仿宋" w:hAnsi="仿宋" w:cs="Times New Roman"/>
          <w:kern w:val="0"/>
          <w:sz w:val="32"/>
          <w:szCs w:val="32"/>
        </w:rPr>
      </w:pPr>
    </w:p>
    <w:p w:rsidR="005912BC" w:rsidRPr="005912BC" w:rsidRDefault="005912BC" w:rsidP="00EB45FB">
      <w:pPr>
        <w:widowControl/>
        <w:spacing w:line="560" w:lineRule="exact"/>
        <w:ind w:firstLine="555"/>
        <w:jc w:val="left"/>
        <w:rPr>
          <w:rFonts w:ascii="仿宋" w:eastAsia="仿宋" w:hAnsi="仿宋" w:cs="Times New Roman" w:hint="eastAsia"/>
          <w:kern w:val="0"/>
          <w:sz w:val="32"/>
          <w:szCs w:val="32"/>
        </w:rPr>
      </w:pPr>
    </w:p>
    <w:p w:rsidR="00D95521" w:rsidRDefault="00D95521" w:rsidP="00EB45FB">
      <w:pPr>
        <w:widowControl/>
        <w:spacing w:line="560" w:lineRule="exact"/>
        <w:jc w:val="center"/>
        <w:rPr>
          <w:rFonts w:ascii="黑体" w:eastAsia="黑体" w:hAnsi="黑体" w:cs="Times New Roman"/>
          <w:kern w:val="0"/>
          <w:sz w:val="32"/>
          <w:szCs w:val="32"/>
        </w:rPr>
      </w:pPr>
      <w:r w:rsidRPr="005912BC">
        <w:rPr>
          <w:rFonts w:ascii="黑体" w:eastAsia="黑体" w:hAnsi="黑体" w:cs="Times New Roman"/>
          <w:kern w:val="0"/>
          <w:sz w:val="32"/>
          <w:szCs w:val="32"/>
        </w:rPr>
        <w:lastRenderedPageBreak/>
        <w:t>第五章  附  则</w:t>
      </w:r>
    </w:p>
    <w:p w:rsidR="005912BC" w:rsidRPr="005912BC" w:rsidRDefault="005912BC" w:rsidP="00EB45FB">
      <w:pPr>
        <w:widowControl/>
        <w:spacing w:line="560" w:lineRule="exact"/>
        <w:jc w:val="center"/>
        <w:rPr>
          <w:rFonts w:ascii="黑体" w:eastAsia="黑体" w:hAnsi="黑体" w:cs="Times New Roman" w:hint="eastAsia"/>
          <w:kern w:val="0"/>
          <w:sz w:val="32"/>
          <w:szCs w:val="32"/>
        </w:rPr>
      </w:pPr>
    </w:p>
    <w:p w:rsidR="00D95521" w:rsidRPr="005912BC" w:rsidRDefault="004412FD" w:rsidP="00EB45FB">
      <w:pPr>
        <w:widowControl/>
        <w:spacing w:line="560" w:lineRule="exact"/>
        <w:ind w:firstLine="555"/>
        <w:jc w:val="left"/>
        <w:rPr>
          <w:rFonts w:ascii="仿宋" w:eastAsia="仿宋" w:hAnsi="仿宋" w:cs="Times New Roman"/>
          <w:kern w:val="0"/>
          <w:sz w:val="32"/>
          <w:szCs w:val="32"/>
        </w:rPr>
      </w:pPr>
      <w:r w:rsidRPr="005912BC">
        <w:rPr>
          <w:rFonts w:ascii="黑体" w:eastAsia="黑体" w:hAnsi="黑体" w:cs="Times New Roman"/>
          <w:kern w:val="0"/>
          <w:sz w:val="32"/>
          <w:szCs w:val="32"/>
        </w:rPr>
        <w:t>第十</w:t>
      </w:r>
      <w:r w:rsidR="00320AA2" w:rsidRPr="005912BC">
        <w:rPr>
          <w:rFonts w:ascii="黑体" w:eastAsia="黑体" w:hAnsi="黑体" w:cs="Times New Roman"/>
          <w:kern w:val="0"/>
          <w:sz w:val="32"/>
          <w:szCs w:val="32"/>
        </w:rPr>
        <w:t>八</w:t>
      </w:r>
      <w:r w:rsidRPr="005912BC">
        <w:rPr>
          <w:rFonts w:ascii="黑体" w:eastAsia="黑体" w:hAnsi="黑体" w:cs="Times New Roman"/>
          <w:kern w:val="0"/>
          <w:sz w:val="32"/>
          <w:szCs w:val="32"/>
        </w:rPr>
        <w:t>条</w:t>
      </w:r>
      <w:r w:rsidR="00C60098" w:rsidRPr="005912BC">
        <w:rPr>
          <w:rFonts w:ascii="仿宋" w:eastAsia="仿宋" w:hAnsi="仿宋" w:cs="Times New Roman"/>
          <w:kern w:val="0"/>
          <w:sz w:val="32"/>
          <w:szCs w:val="32"/>
        </w:rPr>
        <w:t xml:space="preserve">  </w:t>
      </w:r>
      <w:r w:rsidR="00D95521" w:rsidRPr="005912BC">
        <w:rPr>
          <w:rFonts w:ascii="仿宋" w:eastAsia="仿宋" w:hAnsi="仿宋" w:cs="Times New Roman"/>
          <w:kern w:val="0"/>
          <w:sz w:val="32"/>
          <w:szCs w:val="32"/>
        </w:rPr>
        <w:t>此前制定的有关工作制度，凡与本办法不一致的，以本办法为准。</w:t>
      </w:r>
    </w:p>
    <w:p w:rsidR="00D95521" w:rsidRPr="005912BC" w:rsidRDefault="00D95521" w:rsidP="00EB45FB">
      <w:pPr>
        <w:widowControl/>
        <w:spacing w:line="560" w:lineRule="exact"/>
        <w:ind w:firstLine="555"/>
        <w:jc w:val="left"/>
        <w:rPr>
          <w:rFonts w:ascii="仿宋" w:eastAsia="仿宋" w:hAnsi="仿宋" w:cs="Times New Roman"/>
          <w:kern w:val="0"/>
          <w:sz w:val="32"/>
          <w:szCs w:val="32"/>
        </w:rPr>
      </w:pPr>
      <w:r w:rsidRPr="005912BC">
        <w:rPr>
          <w:rFonts w:ascii="黑体" w:eastAsia="黑体" w:hAnsi="黑体" w:cs="Times New Roman"/>
          <w:kern w:val="0"/>
          <w:sz w:val="32"/>
          <w:szCs w:val="32"/>
        </w:rPr>
        <w:t>第十</w:t>
      </w:r>
      <w:r w:rsidR="00320AA2" w:rsidRPr="005912BC">
        <w:rPr>
          <w:rFonts w:ascii="黑体" w:eastAsia="黑体" w:hAnsi="黑体" w:cs="Times New Roman"/>
          <w:kern w:val="0"/>
          <w:sz w:val="32"/>
          <w:szCs w:val="32"/>
        </w:rPr>
        <w:t>九</w:t>
      </w:r>
      <w:r w:rsidRPr="005912BC">
        <w:rPr>
          <w:rFonts w:ascii="黑体" w:eastAsia="黑体" w:hAnsi="黑体" w:cs="Times New Roman"/>
          <w:kern w:val="0"/>
          <w:sz w:val="32"/>
          <w:szCs w:val="32"/>
        </w:rPr>
        <w:t>条</w:t>
      </w:r>
      <w:r w:rsidRPr="005912BC">
        <w:rPr>
          <w:rFonts w:ascii="仿宋" w:eastAsia="仿宋" w:hAnsi="仿宋" w:cs="Times New Roman"/>
          <w:kern w:val="0"/>
          <w:sz w:val="32"/>
          <w:szCs w:val="32"/>
        </w:rPr>
        <w:t xml:space="preserve">  </w:t>
      </w:r>
      <w:r w:rsidR="004412FD" w:rsidRPr="005912BC">
        <w:rPr>
          <w:rFonts w:ascii="仿宋" w:eastAsia="仿宋" w:hAnsi="仿宋" w:cs="Times New Roman"/>
          <w:kern w:val="0"/>
          <w:sz w:val="32"/>
          <w:szCs w:val="32"/>
        </w:rPr>
        <w:t>本办法自</w:t>
      </w:r>
      <w:r w:rsidR="004459DB" w:rsidRPr="005912BC">
        <w:rPr>
          <w:rFonts w:ascii="仿宋" w:eastAsia="仿宋" w:hAnsi="仿宋" w:cs="Times New Roman"/>
          <w:kern w:val="0"/>
          <w:sz w:val="32"/>
          <w:szCs w:val="32"/>
        </w:rPr>
        <w:t>发布之日起</w:t>
      </w:r>
      <w:r w:rsidR="004412FD" w:rsidRPr="005912BC">
        <w:rPr>
          <w:rFonts w:ascii="仿宋" w:eastAsia="仿宋" w:hAnsi="仿宋" w:cs="Times New Roman"/>
          <w:kern w:val="0"/>
          <w:sz w:val="32"/>
          <w:szCs w:val="32"/>
        </w:rPr>
        <w:t>起生效试行</w:t>
      </w:r>
      <w:r w:rsidRPr="005912BC">
        <w:rPr>
          <w:rFonts w:ascii="仿宋" w:eastAsia="仿宋" w:hAnsi="仿宋" w:cs="Times New Roman"/>
          <w:kern w:val="0"/>
          <w:sz w:val="32"/>
          <w:szCs w:val="32"/>
        </w:rPr>
        <w:t>。</w:t>
      </w:r>
    </w:p>
    <w:p w:rsidR="004412FD" w:rsidRPr="005912BC" w:rsidRDefault="00320AA2" w:rsidP="00EB45FB">
      <w:pPr>
        <w:widowControl/>
        <w:spacing w:line="560" w:lineRule="exact"/>
        <w:ind w:firstLine="555"/>
        <w:jc w:val="left"/>
        <w:rPr>
          <w:rFonts w:ascii="仿宋" w:eastAsia="仿宋" w:hAnsi="仿宋" w:cs="Times New Roman"/>
          <w:kern w:val="0"/>
          <w:sz w:val="32"/>
          <w:szCs w:val="32"/>
        </w:rPr>
      </w:pPr>
      <w:r w:rsidRPr="005912BC">
        <w:rPr>
          <w:rFonts w:ascii="黑体" w:eastAsia="黑体" w:hAnsi="黑体" w:cs="Times New Roman"/>
          <w:kern w:val="0"/>
          <w:sz w:val="32"/>
          <w:szCs w:val="32"/>
        </w:rPr>
        <w:t>第二十</w:t>
      </w:r>
      <w:r w:rsidR="00D95521" w:rsidRPr="005912BC">
        <w:rPr>
          <w:rFonts w:ascii="黑体" w:eastAsia="黑体" w:hAnsi="黑体" w:cs="Times New Roman"/>
          <w:kern w:val="0"/>
          <w:sz w:val="32"/>
          <w:szCs w:val="32"/>
        </w:rPr>
        <w:t>条</w:t>
      </w:r>
      <w:r w:rsidR="00D95521" w:rsidRPr="005912BC">
        <w:rPr>
          <w:rFonts w:ascii="仿宋" w:eastAsia="仿宋" w:hAnsi="仿宋" w:cs="Times New Roman"/>
          <w:kern w:val="0"/>
          <w:sz w:val="32"/>
          <w:szCs w:val="32"/>
        </w:rPr>
        <w:t xml:space="preserve">  本办法</w:t>
      </w:r>
      <w:r w:rsidR="004412FD" w:rsidRPr="005912BC">
        <w:rPr>
          <w:rFonts w:ascii="仿宋" w:eastAsia="仿宋" w:hAnsi="仿宋" w:cs="Times New Roman"/>
          <w:kern w:val="0"/>
          <w:sz w:val="32"/>
          <w:szCs w:val="32"/>
        </w:rPr>
        <w:t>由校团委负责解释</w:t>
      </w:r>
      <w:r w:rsidR="00D95521" w:rsidRPr="005912BC">
        <w:rPr>
          <w:rFonts w:ascii="仿宋" w:eastAsia="仿宋" w:hAnsi="仿宋" w:cs="Times New Roman"/>
          <w:kern w:val="0"/>
          <w:sz w:val="32"/>
          <w:szCs w:val="32"/>
        </w:rPr>
        <w:t>。</w:t>
      </w:r>
    </w:p>
    <w:p w:rsidR="00E701A1" w:rsidRDefault="00E701A1"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Default="005912BC" w:rsidP="00EB45FB">
      <w:pPr>
        <w:widowControl/>
        <w:spacing w:line="560" w:lineRule="exact"/>
        <w:ind w:firstLine="555"/>
        <w:jc w:val="left"/>
        <w:rPr>
          <w:rFonts w:ascii="仿宋" w:eastAsia="仿宋" w:hAnsi="仿宋" w:cs="Times New Roman"/>
          <w:kern w:val="0"/>
          <w:sz w:val="28"/>
          <w:szCs w:val="28"/>
        </w:rPr>
      </w:pPr>
    </w:p>
    <w:p w:rsidR="005912BC" w:rsidRPr="00EB45FB" w:rsidRDefault="005912BC" w:rsidP="00EB45FB">
      <w:pPr>
        <w:widowControl/>
        <w:spacing w:line="560" w:lineRule="exact"/>
        <w:ind w:firstLine="555"/>
        <w:jc w:val="left"/>
        <w:rPr>
          <w:rFonts w:ascii="仿宋" w:eastAsia="仿宋" w:hAnsi="仿宋" w:cs="Times New Roman" w:hint="eastAsia"/>
          <w:kern w:val="0"/>
          <w:sz w:val="28"/>
          <w:szCs w:val="28"/>
        </w:rPr>
      </w:pPr>
      <w:r w:rsidRPr="00174F89">
        <w:rPr>
          <w:rFonts w:eastAsia="仿宋_GB2312"/>
          <w:noProof/>
          <w:sz w:val="24"/>
        </w:rPr>
        <mc:AlternateContent>
          <mc:Choice Requires="wpg">
            <w:drawing>
              <wp:anchor distT="0" distB="0" distL="114300" distR="114300" simplePos="0" relativeHeight="251658240" behindDoc="0" locked="0" layoutInCell="1" allowOverlap="1" wp14:anchorId="1BFE5C07" wp14:editId="081D2D4C">
                <wp:simplePos x="0" y="0"/>
                <wp:positionH relativeFrom="column">
                  <wp:posOffset>-233116</wp:posOffset>
                </wp:positionH>
                <wp:positionV relativeFrom="paragraph">
                  <wp:posOffset>319788</wp:posOffset>
                </wp:positionV>
                <wp:extent cx="6012815" cy="375920"/>
                <wp:effectExtent l="0" t="0" r="26035" b="2413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815" cy="375920"/>
                          <a:chOff x="1247" y="14633"/>
                          <a:chExt cx="9333" cy="592"/>
                        </a:xfrm>
                      </wpg:grpSpPr>
                      <wps:wsp>
                        <wps:cNvPr id="2" name="Line 8"/>
                        <wps:cNvCnPr>
                          <a:cxnSpLocks noChangeShapeType="1"/>
                        </wps:cNvCnPr>
                        <wps:spPr bwMode="auto">
                          <a:xfrm>
                            <a:off x="1247" y="14633"/>
                            <a:ext cx="9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1247" y="15225"/>
                            <a:ext cx="9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6D79CD" id="组合 1" o:spid="_x0000_s1026" style="position:absolute;left:0;text-align:left;margin-left:-18.35pt;margin-top:25.2pt;width:473.45pt;height:29.6pt;z-index:251658240" coordorigin="1247,14633" coordsize="933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">
                <v:line id="Line 8" o:spid="_x0000_s1027" style="position:absolute;visibility:visible;mso-wrap-style:square" from="1247,14633" to="10580,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9" o:spid="_x0000_s1028" style="position:absolute;visibility:visible;mso-wrap-style:square" from="1247,15225" to="10580,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p w:rsidR="005912BC" w:rsidRPr="00174F89" w:rsidRDefault="005912BC" w:rsidP="005912BC">
      <w:pPr>
        <w:tabs>
          <w:tab w:val="left" w:pos="5775"/>
        </w:tabs>
        <w:ind w:rightChars="-159" w:right="-334"/>
        <w:jc w:val="left"/>
        <w:sectPr w:rsidR="005912BC" w:rsidRPr="00174F89" w:rsidSect="005912BC">
          <w:footerReference w:type="even" r:id="rId6"/>
          <w:footerReference w:type="default" r:id="rId7"/>
          <w:pgSz w:w="11906" w:h="16838"/>
          <w:pgMar w:top="2098" w:right="1531" w:bottom="2098" w:left="1644" w:header="964" w:footer="1021" w:gutter="0"/>
          <w:pgNumType w:fmt="numberInDash" w:start="1" w:chapSep="emDash"/>
          <w:cols w:space="720"/>
          <w:docGrid w:linePitch="312"/>
        </w:sectPr>
      </w:pPr>
      <w:r w:rsidRPr="00174F89">
        <w:rPr>
          <w:rFonts w:eastAsia="仿宋_GB2312"/>
          <w:w w:val="90"/>
          <w:sz w:val="32"/>
          <w:szCs w:val="32"/>
        </w:rPr>
        <w:t>共青团</w:t>
      </w:r>
      <w:r w:rsidRPr="00174F89">
        <w:rPr>
          <w:rFonts w:eastAsia="仿宋_GB2312" w:hint="eastAsia"/>
          <w:w w:val="90"/>
          <w:sz w:val="32"/>
          <w:szCs w:val="32"/>
        </w:rPr>
        <w:t>中国石油大学委员会</w:t>
      </w:r>
      <w:r>
        <w:rPr>
          <w:rFonts w:eastAsia="仿宋_GB2312" w:hint="eastAsia"/>
          <w:w w:val="90"/>
          <w:sz w:val="32"/>
          <w:szCs w:val="32"/>
        </w:rPr>
        <w:t>办公室</w:t>
      </w:r>
      <w:r w:rsidRPr="00174F89">
        <w:rPr>
          <w:rFonts w:eastAsia="仿宋_GB2312" w:hint="eastAsia"/>
          <w:w w:val="90"/>
          <w:sz w:val="32"/>
          <w:szCs w:val="32"/>
        </w:rPr>
        <w:t xml:space="preserve">       </w:t>
      </w:r>
      <w:r>
        <w:rPr>
          <w:rFonts w:eastAsia="仿宋_GB2312" w:hint="eastAsia"/>
          <w:w w:val="90"/>
          <w:sz w:val="32"/>
          <w:szCs w:val="32"/>
        </w:rPr>
        <w:t xml:space="preserve">     </w:t>
      </w:r>
      <w:r w:rsidRPr="001050CE">
        <w:rPr>
          <w:rFonts w:ascii="仿宋_GB2312" w:eastAsia="仿宋_GB2312" w:hint="eastAsia"/>
          <w:w w:val="90"/>
          <w:sz w:val="32"/>
          <w:szCs w:val="32"/>
        </w:rPr>
        <w:t xml:space="preserve"> 2018年4月1</w:t>
      </w:r>
      <w:r>
        <w:rPr>
          <w:rFonts w:ascii="仿宋_GB2312" w:eastAsia="仿宋_GB2312"/>
          <w:w w:val="90"/>
          <w:sz w:val="32"/>
          <w:szCs w:val="32"/>
        </w:rPr>
        <w:t>9</w:t>
      </w:r>
      <w:r w:rsidRPr="001050CE">
        <w:rPr>
          <w:rFonts w:ascii="仿宋_GB2312" w:eastAsia="仿宋_GB2312" w:hint="eastAsia"/>
          <w:w w:val="90"/>
          <w:sz w:val="32"/>
          <w:szCs w:val="32"/>
        </w:rPr>
        <w:t>日印发</w:t>
      </w:r>
    </w:p>
    <w:p w:rsidR="00EC1699" w:rsidRPr="005912BC" w:rsidRDefault="00EC1699" w:rsidP="005912BC">
      <w:pPr>
        <w:widowControl/>
        <w:spacing w:line="20" w:lineRule="exact"/>
        <w:rPr>
          <w:rFonts w:ascii="仿宋" w:eastAsia="仿宋" w:hAnsi="仿宋" w:cs="Times New Roman" w:hint="eastAsia"/>
          <w:kern w:val="0"/>
          <w:sz w:val="28"/>
          <w:szCs w:val="28"/>
        </w:rPr>
      </w:pPr>
    </w:p>
    <w:sectPr w:rsidR="00EC1699" w:rsidRPr="005912BC" w:rsidSect="00EB45FB">
      <w:footerReference w:type="default" r:id="rId8"/>
      <w:pgSz w:w="11906" w:h="16838"/>
      <w:pgMar w:top="2098" w:right="1644" w:bottom="2098" w:left="1531"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1F" w:rsidRDefault="00C3101F" w:rsidP="004406A3">
      <w:r>
        <w:separator/>
      </w:r>
    </w:p>
  </w:endnote>
  <w:endnote w:type="continuationSeparator" w:id="0">
    <w:p w:rsidR="00C3101F" w:rsidRDefault="00C3101F" w:rsidP="0044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376772"/>
      <w:docPartObj>
        <w:docPartGallery w:val="Page Numbers (Bottom of Page)"/>
        <w:docPartUnique/>
      </w:docPartObj>
    </w:sdtPr>
    <w:sdtContent>
      <w:p w:rsidR="005912BC" w:rsidRDefault="005912BC" w:rsidP="001050CE">
        <w:pPr>
          <w:pStyle w:val="a5"/>
          <w:ind w:leftChars="200" w:left="420"/>
        </w:pPr>
        <w:r w:rsidRPr="001050CE">
          <w:rPr>
            <w:rFonts w:ascii="仿宋_GB2312" w:eastAsia="仿宋_GB2312" w:hint="eastAsia"/>
            <w:sz w:val="28"/>
            <w:szCs w:val="28"/>
          </w:rPr>
          <w:fldChar w:fldCharType="begin"/>
        </w:r>
        <w:r w:rsidRPr="001050CE">
          <w:rPr>
            <w:rFonts w:ascii="仿宋_GB2312" w:eastAsia="仿宋_GB2312" w:hint="eastAsia"/>
            <w:sz w:val="28"/>
            <w:szCs w:val="28"/>
          </w:rPr>
          <w:instrText>PAGE   \* MERGEFORMAT</w:instrText>
        </w:r>
        <w:r w:rsidRPr="001050CE">
          <w:rPr>
            <w:rFonts w:ascii="仿宋_GB2312" w:eastAsia="仿宋_GB2312" w:hint="eastAsia"/>
            <w:sz w:val="28"/>
            <w:szCs w:val="28"/>
          </w:rPr>
          <w:fldChar w:fldCharType="separate"/>
        </w:r>
        <w:r w:rsidRPr="005912BC">
          <w:rPr>
            <w:rFonts w:ascii="仿宋_GB2312" w:eastAsia="仿宋_GB2312"/>
            <w:noProof/>
            <w:sz w:val="28"/>
            <w:szCs w:val="28"/>
            <w:lang w:val="zh-CN"/>
          </w:rPr>
          <w:t>-</w:t>
        </w:r>
        <w:r>
          <w:rPr>
            <w:rFonts w:ascii="仿宋_GB2312" w:eastAsia="仿宋_GB2312"/>
            <w:noProof/>
            <w:sz w:val="28"/>
            <w:szCs w:val="28"/>
          </w:rPr>
          <w:t xml:space="preserve"> 2 -</w:t>
        </w:r>
        <w:r w:rsidRPr="001050CE">
          <w:rPr>
            <w:rFonts w:ascii="仿宋_GB2312" w:eastAsia="仿宋_GB2312" w:hint="eastAsia"/>
            <w:sz w:val="28"/>
            <w:szCs w:val="28"/>
          </w:rPr>
          <w:fldChar w:fldCharType="end"/>
        </w:r>
      </w:p>
    </w:sdtContent>
  </w:sdt>
  <w:p w:rsidR="005912BC" w:rsidRDefault="005912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419784"/>
      <w:docPartObj>
        <w:docPartGallery w:val="Page Numbers (Bottom of Page)"/>
        <w:docPartUnique/>
      </w:docPartObj>
    </w:sdtPr>
    <w:sdtContent>
      <w:p w:rsidR="005912BC" w:rsidRDefault="005912BC" w:rsidP="001050CE">
        <w:pPr>
          <w:pStyle w:val="a5"/>
          <w:ind w:rightChars="200" w:right="420"/>
          <w:jc w:val="right"/>
        </w:pPr>
        <w:r w:rsidRPr="001050CE">
          <w:rPr>
            <w:rFonts w:ascii="仿宋_GB2312" w:eastAsia="仿宋_GB2312" w:hint="eastAsia"/>
            <w:sz w:val="28"/>
            <w:szCs w:val="28"/>
          </w:rPr>
          <w:fldChar w:fldCharType="begin"/>
        </w:r>
        <w:r w:rsidRPr="001050CE">
          <w:rPr>
            <w:rFonts w:ascii="仿宋_GB2312" w:eastAsia="仿宋_GB2312" w:hint="eastAsia"/>
            <w:sz w:val="28"/>
            <w:szCs w:val="28"/>
          </w:rPr>
          <w:instrText>PAGE   \* MERGEFORMAT</w:instrText>
        </w:r>
        <w:r w:rsidRPr="001050CE">
          <w:rPr>
            <w:rFonts w:ascii="仿宋_GB2312" w:eastAsia="仿宋_GB2312" w:hint="eastAsia"/>
            <w:sz w:val="28"/>
            <w:szCs w:val="28"/>
          </w:rPr>
          <w:fldChar w:fldCharType="separate"/>
        </w:r>
        <w:r w:rsidRPr="005912BC">
          <w:rPr>
            <w:rFonts w:ascii="仿宋_GB2312" w:eastAsia="仿宋_GB2312"/>
            <w:noProof/>
            <w:sz w:val="28"/>
            <w:szCs w:val="28"/>
            <w:lang w:val="zh-CN"/>
          </w:rPr>
          <w:t>-</w:t>
        </w:r>
        <w:r>
          <w:rPr>
            <w:rFonts w:ascii="仿宋_GB2312" w:eastAsia="仿宋_GB2312"/>
            <w:noProof/>
            <w:sz w:val="28"/>
            <w:szCs w:val="28"/>
          </w:rPr>
          <w:t xml:space="preserve"> 1 -</w:t>
        </w:r>
        <w:r w:rsidRPr="001050CE">
          <w:rPr>
            <w:rFonts w:ascii="仿宋_GB2312" w:eastAsia="仿宋_GB2312" w:hint="eastAsia"/>
            <w:sz w:val="28"/>
            <w:szCs w:val="28"/>
          </w:rPr>
          <w:fldChar w:fldCharType="end"/>
        </w:r>
      </w:p>
    </w:sdtContent>
  </w:sdt>
  <w:p w:rsidR="005912BC" w:rsidRDefault="005912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484428"/>
      <w:docPartObj>
        <w:docPartGallery w:val="Page Numbers (Bottom of Page)"/>
        <w:docPartUnique/>
      </w:docPartObj>
    </w:sdtPr>
    <w:sdtEndPr/>
    <w:sdtContent>
      <w:p w:rsidR="000F6DE9" w:rsidRDefault="000F6DE9">
        <w:pPr>
          <w:pStyle w:val="a5"/>
          <w:jc w:val="center"/>
        </w:pPr>
        <w:r>
          <w:fldChar w:fldCharType="begin"/>
        </w:r>
        <w:r>
          <w:instrText>PAGE   \* MERGEFORMAT</w:instrText>
        </w:r>
        <w:r>
          <w:fldChar w:fldCharType="separate"/>
        </w:r>
        <w:r w:rsidR="005912BC" w:rsidRPr="005912BC">
          <w:rPr>
            <w:noProof/>
            <w:lang w:val="zh-CN"/>
          </w:rPr>
          <w:t>7</w:t>
        </w:r>
        <w:r>
          <w:fldChar w:fldCharType="end"/>
        </w:r>
      </w:p>
    </w:sdtContent>
  </w:sdt>
  <w:p w:rsidR="000F6DE9" w:rsidRDefault="000F6D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1F" w:rsidRDefault="00C3101F" w:rsidP="004406A3">
      <w:r>
        <w:separator/>
      </w:r>
    </w:p>
  </w:footnote>
  <w:footnote w:type="continuationSeparator" w:id="0">
    <w:p w:rsidR="00C3101F" w:rsidRDefault="00C3101F" w:rsidP="00440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55"/>
    <w:rsid w:val="000855BB"/>
    <w:rsid w:val="000873A5"/>
    <w:rsid w:val="000B2D83"/>
    <w:rsid w:val="000F4386"/>
    <w:rsid w:val="000F6DE9"/>
    <w:rsid w:val="000F6EFD"/>
    <w:rsid w:val="001225A9"/>
    <w:rsid w:val="00143F74"/>
    <w:rsid w:val="0016039E"/>
    <w:rsid w:val="001C2AD9"/>
    <w:rsid w:val="001D4716"/>
    <w:rsid w:val="001E6091"/>
    <w:rsid w:val="002454F0"/>
    <w:rsid w:val="002B1159"/>
    <w:rsid w:val="002D35E5"/>
    <w:rsid w:val="002E1165"/>
    <w:rsid w:val="00320AA2"/>
    <w:rsid w:val="00324B9C"/>
    <w:rsid w:val="0033778D"/>
    <w:rsid w:val="003447D1"/>
    <w:rsid w:val="00347A8F"/>
    <w:rsid w:val="00362B79"/>
    <w:rsid w:val="00373748"/>
    <w:rsid w:val="003A427C"/>
    <w:rsid w:val="003E11F7"/>
    <w:rsid w:val="004406A3"/>
    <w:rsid w:val="004412FD"/>
    <w:rsid w:val="004459DB"/>
    <w:rsid w:val="00451F61"/>
    <w:rsid w:val="00452D79"/>
    <w:rsid w:val="004F0B54"/>
    <w:rsid w:val="00502357"/>
    <w:rsid w:val="005659CF"/>
    <w:rsid w:val="005912BC"/>
    <w:rsid w:val="005C6E04"/>
    <w:rsid w:val="005D350D"/>
    <w:rsid w:val="005D68AB"/>
    <w:rsid w:val="005E18C4"/>
    <w:rsid w:val="00652255"/>
    <w:rsid w:val="00667186"/>
    <w:rsid w:val="00676A02"/>
    <w:rsid w:val="006909FC"/>
    <w:rsid w:val="006A2CD0"/>
    <w:rsid w:val="006E20A1"/>
    <w:rsid w:val="00710F0B"/>
    <w:rsid w:val="00733DE2"/>
    <w:rsid w:val="00764820"/>
    <w:rsid w:val="00785DBF"/>
    <w:rsid w:val="007A62EE"/>
    <w:rsid w:val="007B046D"/>
    <w:rsid w:val="007E2E21"/>
    <w:rsid w:val="008033D7"/>
    <w:rsid w:val="008262CA"/>
    <w:rsid w:val="00864A27"/>
    <w:rsid w:val="00883FAD"/>
    <w:rsid w:val="0089192B"/>
    <w:rsid w:val="00893574"/>
    <w:rsid w:val="008A3139"/>
    <w:rsid w:val="008B3E81"/>
    <w:rsid w:val="008E5E3B"/>
    <w:rsid w:val="00922719"/>
    <w:rsid w:val="00943EE5"/>
    <w:rsid w:val="00952ADE"/>
    <w:rsid w:val="00973CD2"/>
    <w:rsid w:val="00993786"/>
    <w:rsid w:val="009B7C58"/>
    <w:rsid w:val="009C5686"/>
    <w:rsid w:val="009D3BE9"/>
    <w:rsid w:val="00A6050A"/>
    <w:rsid w:val="00A61EEE"/>
    <w:rsid w:val="00A9006C"/>
    <w:rsid w:val="00A91401"/>
    <w:rsid w:val="00B66B1C"/>
    <w:rsid w:val="00B956F2"/>
    <w:rsid w:val="00BE73EF"/>
    <w:rsid w:val="00C106DC"/>
    <w:rsid w:val="00C20FCE"/>
    <w:rsid w:val="00C21A09"/>
    <w:rsid w:val="00C3101F"/>
    <w:rsid w:val="00C35E5F"/>
    <w:rsid w:val="00C47E5A"/>
    <w:rsid w:val="00C527F9"/>
    <w:rsid w:val="00C60098"/>
    <w:rsid w:val="00C74504"/>
    <w:rsid w:val="00C82F53"/>
    <w:rsid w:val="00CC1AF6"/>
    <w:rsid w:val="00D47BE7"/>
    <w:rsid w:val="00D67C4A"/>
    <w:rsid w:val="00D71FFA"/>
    <w:rsid w:val="00D95521"/>
    <w:rsid w:val="00DC652E"/>
    <w:rsid w:val="00DE221B"/>
    <w:rsid w:val="00DE486F"/>
    <w:rsid w:val="00E043D8"/>
    <w:rsid w:val="00E27BD0"/>
    <w:rsid w:val="00E3577B"/>
    <w:rsid w:val="00E701A1"/>
    <w:rsid w:val="00EB45FB"/>
    <w:rsid w:val="00EC1699"/>
    <w:rsid w:val="00EC1A67"/>
    <w:rsid w:val="00EE3AFA"/>
    <w:rsid w:val="00F03428"/>
    <w:rsid w:val="00F4395B"/>
    <w:rsid w:val="00F447C9"/>
    <w:rsid w:val="00FC1D89"/>
    <w:rsid w:val="00FC2E41"/>
    <w:rsid w:val="00FF00CF"/>
    <w:rsid w:val="00FF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5330F"/>
  <w15:docId w15:val="{78BBE173-259A-4D6B-B46E-0D32DBB4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6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06A3"/>
    <w:rPr>
      <w:sz w:val="18"/>
      <w:szCs w:val="18"/>
    </w:rPr>
  </w:style>
  <w:style w:type="paragraph" w:styleId="a5">
    <w:name w:val="footer"/>
    <w:basedOn w:val="a"/>
    <w:link w:val="a6"/>
    <w:uiPriority w:val="99"/>
    <w:unhideWhenUsed/>
    <w:rsid w:val="004406A3"/>
    <w:pPr>
      <w:tabs>
        <w:tab w:val="center" w:pos="4153"/>
        <w:tab w:val="right" w:pos="8306"/>
      </w:tabs>
      <w:snapToGrid w:val="0"/>
      <w:jc w:val="left"/>
    </w:pPr>
    <w:rPr>
      <w:sz w:val="18"/>
      <w:szCs w:val="18"/>
    </w:rPr>
  </w:style>
  <w:style w:type="character" w:customStyle="1" w:styleId="a6">
    <w:name w:val="页脚 字符"/>
    <w:basedOn w:val="a0"/>
    <w:link w:val="a5"/>
    <w:uiPriority w:val="99"/>
    <w:rsid w:val="004406A3"/>
    <w:rPr>
      <w:sz w:val="18"/>
      <w:szCs w:val="18"/>
    </w:rPr>
  </w:style>
  <w:style w:type="paragraph" w:styleId="a7">
    <w:name w:val="Balloon Text"/>
    <w:basedOn w:val="a"/>
    <w:link w:val="a8"/>
    <w:uiPriority w:val="99"/>
    <w:semiHidden/>
    <w:unhideWhenUsed/>
    <w:rsid w:val="003E11F7"/>
    <w:rPr>
      <w:sz w:val="18"/>
      <w:szCs w:val="18"/>
    </w:rPr>
  </w:style>
  <w:style w:type="character" w:customStyle="1" w:styleId="a8">
    <w:name w:val="批注框文本 字符"/>
    <w:basedOn w:val="a0"/>
    <w:link w:val="a7"/>
    <w:uiPriority w:val="99"/>
    <w:semiHidden/>
    <w:rsid w:val="003E11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967</Words>
  <Characters>988</Characters>
  <Application>Microsoft Office Word</Application>
  <DocSecurity>0</DocSecurity>
  <Lines>47</Lines>
  <Paragraphs>47</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dc:creator>
  <cp:lastModifiedBy>chen lou</cp:lastModifiedBy>
  <cp:revision>144</cp:revision>
  <cp:lastPrinted>2018-04-19T10:46:00Z</cp:lastPrinted>
  <dcterms:created xsi:type="dcterms:W3CDTF">2018-01-22T11:04:00Z</dcterms:created>
  <dcterms:modified xsi:type="dcterms:W3CDTF">2018-04-19T10:46:00Z</dcterms:modified>
</cp:coreProperties>
</file>