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FCDF3">
      <w:pPr>
        <w:spacing w:line="480" w:lineRule="exact"/>
        <w:jc w:val="left"/>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附件一</w:t>
      </w:r>
    </w:p>
    <w:p w14:paraId="4395CD25">
      <w:pPr>
        <w:pStyle w:val="2"/>
        <w:keepNext w:val="0"/>
        <w:keepLines w:val="0"/>
        <w:widowControl/>
        <w:suppressLineNumbers w:val="0"/>
        <w:spacing w:line="368" w:lineRule="atLeast"/>
        <w:ind w:right="160"/>
        <w:jc w:val="center"/>
        <w:rPr>
          <w:rFonts w:hint="default" w:ascii="Microsoft YaHei UI" w:hAnsi="Microsoft YaHei UI" w:eastAsia="Microsoft YaHei UI" w:cs="Microsoft YaHei UI"/>
          <w:b w:val="0"/>
          <w:bCs w:val="0"/>
          <w:i w:val="0"/>
          <w:iCs w:val="0"/>
          <w:color w:val="343434"/>
          <w:spacing w:val="7"/>
          <w:sz w:val="16"/>
          <w:szCs w:val="16"/>
          <w:lang w:val="en-US"/>
        </w:rPr>
      </w:pPr>
      <w:r>
        <w:rPr>
          <w:rFonts w:hint="eastAsia" w:ascii="黑体" w:hAnsi="黑体" w:eastAsia="黑体" w:cs="黑体"/>
          <w:sz w:val="30"/>
          <w:szCs w:val="30"/>
          <w:lang w:val="en-US" w:eastAsia="zh-CN"/>
        </w:rPr>
        <w:t>关于遴选2025年关爱行动“七彩假期”志愿团队有关事项公告</w:t>
      </w:r>
    </w:p>
    <w:p w14:paraId="328F5CF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为深入学习宣传贯彻习近平新时代中国特色社会主义思想，全面贯彻党的二十大和二十届二中、三中全会精神，切实加强对困境儿童、流动儿童、留守儿童、新兴领域群体未成年子女等少年儿童群体的关心关爱，组织动员青年志愿者以实际行动投身中国式现代化建设，团中央青年志愿者行动指导中心、中国青年志愿者协会秘书处面向全国高校遴选2025年关爱行动“七彩假期”志愿服务团队。有关事项公告如下。</w:t>
      </w:r>
    </w:p>
    <w:p w14:paraId="1FEEB8A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一、遴选对象：面向全国高校遴选1000支关爱行动“七彩假期”志愿服务团队。</w:t>
      </w:r>
    </w:p>
    <w:p w14:paraId="1E864E6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二、服务时间：2025年7月至8月</w:t>
      </w:r>
    </w:p>
    <w:p w14:paraId="40905AA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193" w:rightChars="0" w:firstLine="560" w:firstLineChars="200"/>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服务内容：2025年暑假期间，面向困境儿童、流动儿童、留守儿童、新兴领域群体未成年子女等少年儿童群体，围绕思想引领、文明生活、身心成长、科技创新、快乐学习、艺术素养、文化传承等内容，开展青年志愿者关爱行动“七彩假期”志愿服务。</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四、申报条件</w:t>
      </w:r>
    </w:p>
    <w:p w14:paraId="54E7EA1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1.每支志愿服务团队成员不少于10人，服务青少年人数不少于200人次，能够于2025年7月至8月在社区、学校、青年之家等场所开展志愿服务不少于10天。</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2.申报团队须提前与服务单位联系对接，明确服务地点、服务时间、服务对象、服务人数等相关服务信息，并体现在提交的申报材料中。</w:t>
      </w:r>
    </w:p>
    <w:p w14:paraId="5198ABA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3.认真学习“关爱行动”志愿服务工具包课程资料，积极参与专题培训，做好集体备课，扎实开展志愿服务。</w:t>
      </w:r>
    </w:p>
    <w:p w14:paraId="5A40958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符合以下条件的，同等情况下予以优先考虑入选：团队与服务单位长期结对，申报时已获得服务单位同意接收的相关证明；能够结合“七彩假期”志愿服务开展专题调研，并按照调研提示（另发）撰写提交调研报告；服务对象涵盖新兴领域群体未成年子女较多；服务地点为青年之家、易地扶贫搬迁集中安置社区、国家乡村振兴重点帮扶县、全国青年发展型城市（县域）。</w:t>
      </w:r>
    </w:p>
    <w:p w14:paraId="3070613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5.能够配备指导老师，有团队和志愿者管理制度和纪律要求，能够组织开展“七彩假期”专项培训、集中备课、安全教育、经验交流、总结评估等相关工作，督促团队按时提交总结材料，完成服务计划。</w:t>
      </w:r>
    </w:p>
    <w:p w14:paraId="46125AF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五、支持保障</w:t>
      </w:r>
    </w:p>
    <w:p w14:paraId="166B89F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1.支持每支团队1个“关爱行动”志愿服务工具包，主要包括思想引领、文明生活、身心成长等7个版块的课程视频及教案、教具资源等。</w:t>
      </w:r>
    </w:p>
    <w:p w14:paraId="01D8DD4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2.主办方联合中国平安人寿保险股份有限公司，为每名志愿者赠送一份专项保险。</w:t>
      </w:r>
    </w:p>
    <w:p w14:paraId="2F4A7C7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3.项目结束后，为评估合格的志愿服务团队发放电子版志愿服务证书。嘉许100支优秀志愿服务团队，评选一批优秀志愿服务调研报告。</w:t>
      </w:r>
    </w:p>
    <w:p w14:paraId="00D25A5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六、工作安排</w:t>
      </w:r>
    </w:p>
    <w:p w14:paraId="108F376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1.团队确定服务地点</w:t>
      </w:r>
    </w:p>
    <w:p w14:paraId="1357770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5月15日前，申报团队须提前与服务单位联系对接，明确服务地点、服务时间、服务对象、服务人数等相关服务信息，制定“七彩假期”志愿服务计划。</w:t>
      </w:r>
    </w:p>
    <w:p w14:paraId="2F513BE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Chars="200" w:right="193" w:rightChars="0" w:firstLine="280" w:firstLineChars="1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2.提交申报材料</w:t>
      </w:r>
    </w:p>
    <w:p w14:paraId="245C01A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完成志愿服务团队组建，根据校团委相关通知按时提交相关申报材料。由大学生社会实践与志愿服务指导中心开展遴选工作，根据往年服务成果进行申报排序，资格审查后，公布入选团队名单。</w:t>
      </w:r>
    </w:p>
    <w:p w14:paraId="735FD61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3.志愿服务团队组队报名</w:t>
      </w:r>
    </w:p>
    <w:p w14:paraId="609D6F1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入选团队需登录“到梦空间”APP，在“七彩假期”专题页面填写报名信息，上传提交盖章后的申报表及服务地接收证明等相关材料。团队成员确认报名信息后方可完成报名流程。</w:t>
      </w:r>
    </w:p>
    <w:p w14:paraId="44701CF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w:t>
      </w:r>
      <w:bookmarkStart w:id="0" w:name="_GoBack"/>
      <w:bookmarkEnd w:id="0"/>
      <w:r>
        <w:rPr>
          <w:rFonts w:hint="eastAsia" w:ascii="仿宋_GB2312" w:hAnsi="仿宋_GB2312" w:eastAsia="仿宋_GB2312" w:cs="仿宋_GB2312"/>
          <w:kern w:val="2"/>
          <w:sz w:val="28"/>
          <w:szCs w:val="28"/>
          <w:lang w:val="en-US" w:eastAsia="zh-CN" w:bidi="ar-SA"/>
        </w:rPr>
        <w:t>.名单公布</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6月中旬前，主办方根据申报情况，对申报团队进行审核遴选，通过“中国青年志愿者”微信公众号公布入选团队（含重点联系高校及团队名单）。</w:t>
      </w:r>
    </w:p>
    <w:p w14:paraId="65DB09D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5.入选确认及物料发放</w:t>
      </w:r>
    </w:p>
    <w:p w14:paraId="688C672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6月中下旬，入选团队签署提交服务承诺书，团队负责人核对“关爱行动”志愿服务工具包接收信息，并做好工具包学习使用相关工作。</w:t>
      </w:r>
    </w:p>
    <w:p w14:paraId="0F3671E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6.培训备课</w:t>
      </w:r>
    </w:p>
    <w:p w14:paraId="0829B70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开展服务前，入选团队须参加主办方开展的线上集中培训，组织开展集体备课、岗前培训、安全教育等日常工作。</w:t>
      </w:r>
    </w:p>
    <w:p w14:paraId="2721F6F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7.申领保险</w:t>
      </w:r>
    </w:p>
    <w:p w14:paraId="3B0A0A1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开始服务前，入选团队组织参与服务的志愿者及时申领主办方免费提供的专项保险，并得到生效确认。</w:t>
      </w:r>
    </w:p>
    <w:p w14:paraId="1ADCB04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8.开展服务</w:t>
      </w:r>
    </w:p>
    <w:p w14:paraId="6BC4B95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7月至8月，入选团队到服务地开展服务。服务过程中要加强日常管理，确保安全第一。每次活动结束后，入选团队负责人须通过“七彩假期”专区，填写活动基本信息并上传活动原图照片1张。</w:t>
      </w:r>
    </w:p>
    <w:p w14:paraId="563D853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9.项目总结</w:t>
      </w:r>
    </w:p>
    <w:p w14:paraId="1937D50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月10日前，团队负责人通过系统“项目总结”专区上传字数不少于1500字的工作总结，主要包括：团队基本情况、服务地基本情况、服务时间、服务对象及人数、主要服务内容、服务成效、团队开展培训及备课等日常管理情况，鼓励志愿服务团队关注问题、分析问题，提出意见建议。</w:t>
      </w:r>
    </w:p>
    <w:p w14:paraId="2AC7157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10.调查研究</w:t>
      </w:r>
    </w:p>
    <w:p w14:paraId="3446F62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鼓励团队结合本次志愿服务开展专题调查研究，做好调研基本情况收集、数据采集和问题分析、建议提出等；可参照调研提示（另发）内容开展，或围绕服务对象类型及特点、家庭生活情况、与父母家人及伙伴关系、生活状况及心理健康状况、志愿服务内容及需求等有关专题开展。鼓励高校统一开展调查研究，调研内容及方式也可提前沟通。相关调研报告须在系统中通过“项目总结”专区一并上传。</w:t>
      </w:r>
    </w:p>
    <w:p w14:paraId="620EB50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11.考核评估</w:t>
      </w:r>
    </w:p>
    <w:p w14:paraId="161EFA9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leftChars="0" w:right="193" w:rightChars="0" w:firstLine="560" w:firstLineChars="200"/>
        <w:jc w:val="left"/>
        <w:textAlignment w:val="auto"/>
      </w:pPr>
      <w:r>
        <w:rPr>
          <w:rFonts w:hint="eastAsia" w:ascii="仿宋_GB2312" w:hAnsi="仿宋_GB2312" w:eastAsia="仿宋_GB2312" w:cs="仿宋_GB2312"/>
          <w:kern w:val="2"/>
          <w:sz w:val="28"/>
          <w:szCs w:val="28"/>
          <w:lang w:val="en-US" w:eastAsia="zh-CN" w:bidi="ar-SA"/>
        </w:rPr>
        <w:t>9月至10月，主办方进行项目评估。评估合格后，为团队发放电子版志愿服务证书。</w:t>
      </w:r>
      <w:r>
        <w:rPr>
          <w:rFonts w:hint="eastAsia" w:ascii="仿宋_GB2312" w:hAnsi="仿宋_GB2312" w:eastAsia="仿宋_GB2312" w:cs="仿宋_GB2312"/>
          <w:kern w:val="2"/>
          <w:sz w:val="28"/>
          <w:szCs w:val="28"/>
          <w:lang w:val="en-US" w:eastAsia="zh-CN" w:bidi="ar-SA"/>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73018"/>
    <w:rsid w:val="0CED7604"/>
    <w:rsid w:val="2E314062"/>
    <w:rsid w:val="31C73018"/>
    <w:rsid w:val="4A1C7526"/>
    <w:rsid w:val="71026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1920</Words>
  <Characters>1973</Characters>
  <Lines>0</Lines>
  <Paragraphs>0</Paragraphs>
  <TotalTime>1</TotalTime>
  <ScaleCrop>false</ScaleCrop>
  <LinksUpToDate>false</LinksUpToDate>
  <CharactersWithSpaces>1985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2025-05-07T07:03:00Z</dcterms:created>
  <dc:creator>       </dc:creator>
  <cp:lastModifiedBy>       </cp:lastModifiedBy>
  <dcterms:modified xsi:type="dcterms:W3CDTF">2025-05-07T07:58:39Z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2C93294E71B645379A9ED5D599A1F3E8_11</vt:lpwstr>
  </property>
  <property fmtid="{D5CDD505-2E9C-101B-9397-08002B2CF9AE}" pid="4" name="KSOTemplateDocerSaveRecord">
    <vt:lpwstr>eyJoZGlkIjoiODM5NDAxYzdjZmFmYjgyM2NkNzJhZTY0NTFiYmViZWEiLCJ1c2VySWQiOiIxMTMzMTg1NzE1In0=</vt:lpwstr>
  </property>
</Properties>
</file>