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B1" w:rsidRDefault="001657B1" w:rsidP="001657B1">
      <w:pPr>
        <w:spacing w:line="52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1657B1" w:rsidRDefault="001657B1" w:rsidP="001657B1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第29届青岛国际啤酒节志愿者岗位分配明细表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107"/>
        <w:gridCol w:w="876"/>
        <w:gridCol w:w="1830"/>
        <w:gridCol w:w="1419"/>
        <w:gridCol w:w="709"/>
        <w:gridCol w:w="2423"/>
      </w:tblGrid>
      <w:tr w:rsidR="001657B1" w:rsidTr="00D046EB">
        <w:trPr>
          <w:trHeight w:val="576"/>
          <w:tblHeader/>
          <w:jc w:val="center"/>
        </w:trPr>
        <w:tc>
          <w:tcPr>
            <w:tcW w:w="867" w:type="dxa"/>
            <w:noWrap/>
            <w:vAlign w:val="center"/>
          </w:tcPr>
          <w:p w:rsidR="001657B1" w:rsidRDefault="001657B1" w:rsidP="00D046E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107" w:type="dxa"/>
            <w:noWrap/>
            <w:vAlign w:val="center"/>
          </w:tcPr>
          <w:p w:rsidR="001657B1" w:rsidRDefault="001657B1" w:rsidP="00D046E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部门</w:t>
            </w: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位置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岗位名称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人数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工作描述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 w:val="restart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1</w:t>
            </w:r>
          </w:p>
        </w:tc>
        <w:tc>
          <w:tcPr>
            <w:tcW w:w="1107" w:type="dxa"/>
            <w:vMerge w:val="restart"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综合组（10人）</w:t>
            </w: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综合服务保障区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综合保障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8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协助完成综合保障相关工作，包括后勤服务、会议服务、导服等工作。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啤文办公室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后勤保障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协助做好物资发放、后勤服务。</w:t>
            </w:r>
          </w:p>
        </w:tc>
      </w:tr>
      <w:tr w:rsidR="001657B1" w:rsidTr="00D046EB">
        <w:trPr>
          <w:trHeight w:val="750"/>
          <w:jc w:val="center"/>
        </w:trPr>
        <w:tc>
          <w:tcPr>
            <w:tcW w:w="867" w:type="dxa"/>
            <w:vMerge w:val="restart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1107" w:type="dxa"/>
            <w:vMerge w:val="restart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保障组   （83人）</w:t>
            </w: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游客服务中心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游客服务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48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负责中英文广播、游客咨询、 投诉受理、爱心援助、物品寄存等工作。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志愿者中心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志愿者管理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6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 xml:space="preserve">负责志愿者考勤，工作必须品发放，组织就餐、乘车，纪律督查等工作； 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员工餐厅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供餐管理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4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协助做好员工餐厅供餐管理工作。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志愿者餐厅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供餐管理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6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协助做好志愿者餐厅供餐管理工作。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园区LED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LED保障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6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协助做好园区LED节目更换、后勤保障等相关工作。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衍生品仓库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仓库管理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13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协助做好仓库日常工作，限男性。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 w:val="restart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3</w:t>
            </w:r>
          </w:p>
        </w:tc>
        <w:tc>
          <w:tcPr>
            <w:tcW w:w="1107" w:type="dxa"/>
            <w:vMerge w:val="restart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票证组     （210人）</w:t>
            </w:r>
          </w:p>
        </w:tc>
        <w:tc>
          <w:tcPr>
            <w:tcW w:w="876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主入口</w:t>
            </w:r>
          </w:p>
        </w:tc>
        <w:tc>
          <w:tcPr>
            <w:tcW w:w="1830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闸机通道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40</w:t>
            </w:r>
          </w:p>
        </w:tc>
        <w:tc>
          <w:tcPr>
            <w:tcW w:w="2423" w:type="dxa"/>
            <w:vMerge w:val="restart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负责各个票口的检票、引导工作。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北一口</w:t>
            </w:r>
          </w:p>
        </w:tc>
        <w:tc>
          <w:tcPr>
            <w:tcW w:w="1830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闸机通道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20</w:t>
            </w:r>
          </w:p>
        </w:tc>
        <w:tc>
          <w:tcPr>
            <w:tcW w:w="2423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北二口</w:t>
            </w:r>
          </w:p>
        </w:tc>
        <w:tc>
          <w:tcPr>
            <w:tcW w:w="1830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闸机通道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20</w:t>
            </w:r>
          </w:p>
        </w:tc>
        <w:tc>
          <w:tcPr>
            <w:tcW w:w="2423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西一口</w:t>
            </w:r>
          </w:p>
        </w:tc>
        <w:tc>
          <w:tcPr>
            <w:tcW w:w="1830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闸机通道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13</w:t>
            </w:r>
          </w:p>
        </w:tc>
        <w:tc>
          <w:tcPr>
            <w:tcW w:w="2423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西二口</w:t>
            </w:r>
          </w:p>
        </w:tc>
        <w:tc>
          <w:tcPr>
            <w:tcW w:w="1830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闸机通道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28</w:t>
            </w:r>
          </w:p>
        </w:tc>
        <w:tc>
          <w:tcPr>
            <w:tcW w:w="2423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东一口</w:t>
            </w:r>
          </w:p>
        </w:tc>
        <w:tc>
          <w:tcPr>
            <w:tcW w:w="1830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闸机通道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20</w:t>
            </w:r>
          </w:p>
        </w:tc>
        <w:tc>
          <w:tcPr>
            <w:tcW w:w="2423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东二口</w:t>
            </w:r>
          </w:p>
        </w:tc>
        <w:tc>
          <w:tcPr>
            <w:tcW w:w="1830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闸机通道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7</w:t>
            </w:r>
          </w:p>
        </w:tc>
        <w:tc>
          <w:tcPr>
            <w:tcW w:w="2423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南一口</w:t>
            </w:r>
          </w:p>
        </w:tc>
        <w:tc>
          <w:tcPr>
            <w:tcW w:w="1830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闸机通道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13</w:t>
            </w:r>
          </w:p>
        </w:tc>
        <w:tc>
          <w:tcPr>
            <w:tcW w:w="2423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876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南二口</w:t>
            </w:r>
          </w:p>
        </w:tc>
        <w:tc>
          <w:tcPr>
            <w:tcW w:w="1830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闸机通道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13</w:t>
            </w:r>
          </w:p>
        </w:tc>
        <w:tc>
          <w:tcPr>
            <w:tcW w:w="2423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天天电竞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16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负责活动的检票、引导工作。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隧道换票窗口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隧道换票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16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负责隧道换票工作。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制证中心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证件制作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4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协助完成啤酒节各类证件制作工作。</w:t>
            </w:r>
          </w:p>
        </w:tc>
      </w:tr>
      <w:tr w:rsidR="001657B1" w:rsidTr="00D046EB">
        <w:trPr>
          <w:trHeight w:val="750"/>
          <w:jc w:val="center"/>
        </w:trPr>
        <w:tc>
          <w:tcPr>
            <w:tcW w:w="867" w:type="dxa"/>
            <w:vMerge w:val="restart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4</w:t>
            </w:r>
          </w:p>
        </w:tc>
        <w:tc>
          <w:tcPr>
            <w:tcW w:w="1107" w:type="dxa"/>
            <w:vMerge w:val="restart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运营组    （116人）</w:t>
            </w: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啤酒文化博物馆</w:t>
            </w:r>
          </w:p>
        </w:tc>
        <w:tc>
          <w:tcPr>
            <w:tcW w:w="141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秩序维护、引导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40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负责博物馆导览、秩序维持及引导、重要展品看管及保护等工作。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5D球幕影院</w:t>
            </w:r>
          </w:p>
        </w:tc>
        <w:tc>
          <w:tcPr>
            <w:tcW w:w="141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8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协助做好检票、播放影片及解答影片的相关问题等工作。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球幕影院</w:t>
            </w:r>
          </w:p>
        </w:tc>
        <w:tc>
          <w:tcPr>
            <w:tcW w:w="141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检票、引导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6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协助做好检票，播放影片等工作。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足球场</w:t>
            </w:r>
          </w:p>
        </w:tc>
        <w:tc>
          <w:tcPr>
            <w:tcW w:w="141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秩序维护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6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负责现场秩序等工作。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游乐区</w:t>
            </w:r>
          </w:p>
        </w:tc>
        <w:tc>
          <w:tcPr>
            <w:tcW w:w="141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秩序维护</w:t>
            </w:r>
          </w:p>
        </w:tc>
        <w:tc>
          <w:tcPr>
            <w:tcW w:w="70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30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负责游乐区游客的秩序维护、安全及引导工作。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啤酒城园区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物业管理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8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协助做好园区日常巡视、经营管理等工作；协助做好物业管理部日常工作及领导交办的其他工作。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啤酒城园区</w:t>
            </w:r>
          </w:p>
        </w:tc>
        <w:tc>
          <w:tcPr>
            <w:tcW w:w="141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氛围营造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8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协助做好园区的氛围营造工作,限男性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九天微星科普展览</w:t>
            </w:r>
          </w:p>
        </w:tc>
        <w:tc>
          <w:tcPr>
            <w:tcW w:w="1419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10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1657B1" w:rsidTr="00D046EB">
        <w:trPr>
          <w:trHeight w:val="750"/>
          <w:jc w:val="center"/>
        </w:trPr>
        <w:tc>
          <w:tcPr>
            <w:tcW w:w="867" w:type="dxa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5</w:t>
            </w:r>
          </w:p>
        </w:tc>
        <w:tc>
          <w:tcPr>
            <w:tcW w:w="1107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宣传营销组 （10人）</w:t>
            </w: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媒体中心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宣传推广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10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协助推进啤酒节期间宣传推广相关工作；负责媒体中心日常服务保障工作。包括媒体中心物资保障、媒体记者现场采访协助等。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 w:val="restart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6</w:t>
            </w:r>
          </w:p>
        </w:tc>
        <w:tc>
          <w:tcPr>
            <w:tcW w:w="1107" w:type="dxa"/>
            <w:vMerge w:val="restart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现场活动组 （20人）</w:t>
            </w: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天天电竞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现场服务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6</w:t>
            </w:r>
          </w:p>
        </w:tc>
        <w:tc>
          <w:tcPr>
            <w:tcW w:w="2423" w:type="dxa"/>
            <w:vMerge w:val="restart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协助做好天天电竞、电竞大篷车活动的现场服务工作。</w:t>
            </w: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电竞大篷车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现场服务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6</w:t>
            </w:r>
          </w:p>
        </w:tc>
        <w:tc>
          <w:tcPr>
            <w:tcW w:w="2423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</w:tr>
      <w:tr w:rsidR="001657B1" w:rsidTr="00D046EB">
        <w:trPr>
          <w:trHeight w:val="375"/>
          <w:jc w:val="center"/>
        </w:trPr>
        <w:tc>
          <w:tcPr>
            <w:tcW w:w="867" w:type="dxa"/>
            <w:vMerge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风洞项目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现场服务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8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 xml:space="preserve">　协助</w:t>
            </w:r>
            <w:r>
              <w:rPr>
                <w:rFonts w:ascii="仿宋_GB2312" w:eastAsia="仿宋_GB2312" w:hAnsi="仿宋" w:cs="宋体"/>
                <w:kern w:val="0"/>
                <w:sz w:val="22"/>
                <w:szCs w:val="28"/>
              </w:rPr>
              <w:t>完成</w:t>
            </w: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现场</w:t>
            </w:r>
            <w:r>
              <w:rPr>
                <w:rFonts w:ascii="仿宋_GB2312" w:eastAsia="仿宋_GB2312" w:hAnsi="仿宋" w:cs="宋体"/>
                <w:kern w:val="0"/>
                <w:sz w:val="22"/>
                <w:szCs w:val="28"/>
              </w:rPr>
              <w:t>运行。</w:t>
            </w:r>
          </w:p>
        </w:tc>
      </w:tr>
      <w:tr w:rsidR="001657B1" w:rsidTr="00D046EB">
        <w:trPr>
          <w:trHeight w:val="750"/>
          <w:jc w:val="center"/>
        </w:trPr>
        <w:tc>
          <w:tcPr>
            <w:tcW w:w="867" w:type="dxa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7</w:t>
            </w:r>
          </w:p>
        </w:tc>
        <w:tc>
          <w:tcPr>
            <w:tcW w:w="1107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美食活动组（20人）</w:t>
            </w:r>
          </w:p>
        </w:tc>
        <w:tc>
          <w:tcPr>
            <w:tcW w:w="2706" w:type="dxa"/>
            <w:gridSpan w:val="2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啤酒大篷内</w:t>
            </w:r>
          </w:p>
        </w:tc>
        <w:tc>
          <w:tcPr>
            <w:tcW w:w="141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现场服务</w:t>
            </w:r>
          </w:p>
        </w:tc>
        <w:tc>
          <w:tcPr>
            <w:tcW w:w="709" w:type="dxa"/>
            <w:noWrap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20</w:t>
            </w:r>
          </w:p>
        </w:tc>
        <w:tc>
          <w:tcPr>
            <w:tcW w:w="2423" w:type="dxa"/>
            <w:vAlign w:val="center"/>
          </w:tcPr>
          <w:p w:rsidR="001657B1" w:rsidRDefault="001657B1" w:rsidP="00D046EB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负责做好引导、美食分发等现场服务工作。</w:t>
            </w:r>
          </w:p>
        </w:tc>
      </w:tr>
      <w:tr w:rsidR="001657B1" w:rsidTr="00D046EB">
        <w:trPr>
          <w:trHeight w:val="750"/>
          <w:jc w:val="center"/>
        </w:trPr>
        <w:tc>
          <w:tcPr>
            <w:tcW w:w="867" w:type="dxa"/>
            <w:noWrap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8"/>
              </w:rPr>
              <w:t>8</w:t>
            </w:r>
          </w:p>
        </w:tc>
        <w:tc>
          <w:tcPr>
            <w:tcW w:w="8364" w:type="dxa"/>
            <w:gridSpan w:val="6"/>
            <w:vAlign w:val="center"/>
          </w:tcPr>
          <w:p w:rsidR="001657B1" w:rsidRDefault="001657B1" w:rsidP="00D046E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2"/>
                <w:szCs w:val="28"/>
              </w:rPr>
              <w:t>合计 ：  441人（白班200人、晚班250人）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22"/>
                <w:szCs w:val="28"/>
              </w:rPr>
              <w:t>，</w:t>
            </w:r>
            <w:r w:rsidRPr="001657B1">
              <w:rPr>
                <w:rFonts w:ascii="仿宋_GB2312" w:eastAsia="仿宋_GB2312" w:hAnsi="仿宋" w:cs="宋体" w:hint="eastAsia"/>
                <w:b/>
                <w:color w:val="FF0000"/>
                <w:kern w:val="0"/>
                <w:sz w:val="22"/>
                <w:szCs w:val="28"/>
              </w:rPr>
              <w:t>其中</w:t>
            </w:r>
            <w:r>
              <w:rPr>
                <w:rFonts w:ascii="仿宋_GB2312" w:eastAsia="仿宋_GB2312" w:hAnsi="仿宋" w:cs="宋体" w:hint="eastAsia"/>
                <w:b/>
                <w:color w:val="FF0000"/>
                <w:kern w:val="0"/>
                <w:sz w:val="22"/>
                <w:szCs w:val="28"/>
              </w:rPr>
              <w:t>中国</w:t>
            </w:r>
            <w:bookmarkStart w:id="0" w:name="_GoBack"/>
            <w:bookmarkEnd w:id="0"/>
            <w:r w:rsidRPr="001657B1">
              <w:rPr>
                <w:rFonts w:ascii="仿宋_GB2312" w:eastAsia="仿宋_GB2312" w:hAnsi="仿宋" w:cs="宋体" w:hint="eastAsia"/>
                <w:b/>
                <w:color w:val="FF0000"/>
                <w:kern w:val="0"/>
                <w:sz w:val="22"/>
                <w:szCs w:val="28"/>
              </w:rPr>
              <w:t>石油大学5</w:t>
            </w:r>
            <w:r w:rsidRPr="001657B1">
              <w:rPr>
                <w:rFonts w:ascii="仿宋_GB2312" w:eastAsia="仿宋_GB2312" w:hAnsi="仿宋" w:cs="宋体"/>
                <w:b/>
                <w:color w:val="FF0000"/>
                <w:kern w:val="0"/>
                <w:sz w:val="22"/>
                <w:szCs w:val="28"/>
              </w:rPr>
              <w:t>0</w:t>
            </w:r>
            <w:r w:rsidRPr="001657B1">
              <w:rPr>
                <w:rFonts w:ascii="仿宋_GB2312" w:eastAsia="仿宋_GB2312" w:hAnsi="仿宋" w:cs="宋体" w:hint="eastAsia"/>
                <w:b/>
                <w:color w:val="FF0000"/>
                <w:kern w:val="0"/>
                <w:sz w:val="22"/>
                <w:szCs w:val="28"/>
              </w:rPr>
              <w:t>人，均为白班。</w:t>
            </w:r>
          </w:p>
        </w:tc>
      </w:tr>
    </w:tbl>
    <w:p w:rsidR="00037344" w:rsidRPr="001657B1" w:rsidRDefault="00037344"/>
    <w:sectPr w:rsidR="00037344" w:rsidRPr="0016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30" w:rsidRDefault="00FE7830" w:rsidP="001657B1">
      <w:r>
        <w:separator/>
      </w:r>
    </w:p>
  </w:endnote>
  <w:endnote w:type="continuationSeparator" w:id="0">
    <w:p w:rsidR="00FE7830" w:rsidRDefault="00FE7830" w:rsidP="0016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30" w:rsidRDefault="00FE7830" w:rsidP="001657B1">
      <w:r>
        <w:separator/>
      </w:r>
    </w:p>
  </w:footnote>
  <w:footnote w:type="continuationSeparator" w:id="0">
    <w:p w:rsidR="00FE7830" w:rsidRDefault="00FE7830" w:rsidP="00165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9A"/>
    <w:rsid w:val="00037344"/>
    <w:rsid w:val="001657B1"/>
    <w:rsid w:val="0044629A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CA2D3"/>
  <w15:chartTrackingRefBased/>
  <w15:docId w15:val="{DF11D215-BA45-489F-A22E-020F0D99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B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7B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7B1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孙启龙</dc:creator>
  <cp:keywords/>
  <dc:description/>
  <cp:lastModifiedBy>孙启龙</cp:lastModifiedBy>
  <cp:revision>2</cp:revision>
  <dcterms:created xsi:type="dcterms:W3CDTF">2019-06-13T06:33:00Z</dcterms:created>
  <dcterms:modified xsi:type="dcterms:W3CDTF">2019-06-13T06:36:00Z</dcterms:modified>
</cp:coreProperties>
</file>