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BE0" w:rsidRDefault="005B46E8">
      <w:pPr>
        <w:jc w:val="center"/>
        <w:rPr>
          <w:rFonts w:ascii="方正小标宋简体" w:eastAsia="方正小标宋简体"/>
          <w:sz w:val="36"/>
          <w:szCs w:val="36"/>
        </w:rPr>
      </w:pPr>
      <w:bookmarkStart w:id="0" w:name="_Hlk33727049"/>
      <w:bookmarkEnd w:id="0"/>
      <w:r>
        <w:rPr>
          <w:rFonts w:ascii="方正小标宋简体" w:eastAsia="方正小标宋简体" w:hint="eastAsia"/>
          <w:sz w:val="36"/>
          <w:szCs w:val="36"/>
        </w:rPr>
        <w:t>“</w:t>
      </w:r>
      <w:r>
        <w:rPr>
          <w:rFonts w:ascii="方正小标宋简体" w:eastAsia="方正小标宋简体" w:hint="eastAsia"/>
          <w:sz w:val="36"/>
          <w:szCs w:val="36"/>
        </w:rPr>
        <w:t>一起学党史</w:t>
      </w:r>
      <w:r>
        <w:rPr>
          <w:rFonts w:ascii="方正小标宋简体" w:eastAsia="方正小标宋简体" w:hint="eastAsia"/>
          <w:sz w:val="36"/>
          <w:szCs w:val="36"/>
        </w:rPr>
        <w:t>”网上</w:t>
      </w:r>
      <w:r>
        <w:rPr>
          <w:rFonts w:ascii="方正小标宋简体" w:eastAsia="方正小标宋简体" w:hint="eastAsia"/>
          <w:sz w:val="36"/>
          <w:szCs w:val="36"/>
        </w:rPr>
        <w:t>答题竞赛</w:t>
      </w:r>
      <w:r>
        <w:rPr>
          <w:rFonts w:ascii="方正小标宋简体" w:eastAsia="方正小标宋简体" w:hint="eastAsia"/>
          <w:sz w:val="36"/>
          <w:szCs w:val="36"/>
        </w:rPr>
        <w:t>参与说明</w:t>
      </w:r>
    </w:p>
    <w:p w:rsidR="00147BE0" w:rsidRPr="00990A05" w:rsidRDefault="005B46E8">
      <w:pPr>
        <w:spacing w:line="560" w:lineRule="exact"/>
        <w:ind w:firstLineChars="200" w:firstLine="560"/>
        <w:rPr>
          <w:rFonts w:ascii="黑体" w:eastAsia="黑体" w:hAnsi="黑体"/>
          <w:bCs/>
          <w:sz w:val="28"/>
          <w:szCs w:val="28"/>
        </w:rPr>
      </w:pPr>
      <w:r w:rsidRPr="00990A05">
        <w:rPr>
          <w:rFonts w:ascii="黑体" w:eastAsia="黑体" w:hAnsi="黑体" w:hint="eastAsia"/>
          <w:bCs/>
          <w:sz w:val="28"/>
          <w:szCs w:val="28"/>
        </w:rPr>
        <w:t>一、“</w:t>
      </w:r>
      <w:r w:rsidRPr="00990A05">
        <w:rPr>
          <w:rFonts w:ascii="黑体" w:eastAsia="黑体" w:hAnsi="黑体" w:hint="eastAsia"/>
          <w:bCs/>
          <w:sz w:val="28"/>
          <w:szCs w:val="28"/>
        </w:rPr>
        <w:t>一起学党史</w:t>
      </w:r>
      <w:r w:rsidRPr="00990A05">
        <w:rPr>
          <w:rFonts w:ascii="黑体" w:eastAsia="黑体" w:hAnsi="黑体" w:hint="eastAsia"/>
          <w:bCs/>
          <w:sz w:val="28"/>
          <w:szCs w:val="28"/>
        </w:rPr>
        <w:t>”网上</w:t>
      </w:r>
      <w:r w:rsidRPr="00990A05">
        <w:rPr>
          <w:rFonts w:ascii="黑体" w:eastAsia="黑体" w:hAnsi="黑体" w:hint="eastAsia"/>
          <w:bCs/>
          <w:sz w:val="28"/>
          <w:szCs w:val="28"/>
        </w:rPr>
        <w:t>答题竞赛</w:t>
      </w:r>
      <w:r w:rsidRPr="00990A05">
        <w:rPr>
          <w:rFonts w:ascii="黑体" w:eastAsia="黑体" w:hAnsi="黑体" w:hint="eastAsia"/>
          <w:bCs/>
          <w:sz w:val="28"/>
          <w:szCs w:val="28"/>
        </w:rPr>
        <w:t>转化第二课堂思想类学时说明</w:t>
      </w:r>
    </w:p>
    <w:p w:rsidR="00147BE0" w:rsidRDefault="005B46E8">
      <w:pPr>
        <w:spacing w:line="560" w:lineRule="exact"/>
        <w:ind w:firstLineChars="200" w:firstLine="560"/>
        <w:rPr>
          <w:sz w:val="28"/>
          <w:szCs w:val="28"/>
        </w:rPr>
      </w:pPr>
      <w:r>
        <w:rPr>
          <w:rFonts w:hint="eastAsia"/>
          <w:sz w:val="28"/>
          <w:szCs w:val="28"/>
        </w:rPr>
        <w:t>按照《共青团中央关于在全团开展“学党史、</w:t>
      </w:r>
      <w:r>
        <w:rPr>
          <w:rFonts w:hint="eastAsia"/>
          <w:sz w:val="28"/>
          <w:szCs w:val="28"/>
        </w:rPr>
        <w:t xml:space="preserve"> </w:t>
      </w:r>
      <w:r>
        <w:rPr>
          <w:rFonts w:hint="eastAsia"/>
          <w:sz w:val="28"/>
          <w:szCs w:val="28"/>
        </w:rPr>
        <w:t>强信念、</w:t>
      </w:r>
      <w:r>
        <w:rPr>
          <w:rFonts w:hint="eastAsia"/>
          <w:sz w:val="28"/>
          <w:szCs w:val="28"/>
        </w:rPr>
        <w:t xml:space="preserve"> </w:t>
      </w:r>
      <w:r>
        <w:rPr>
          <w:rFonts w:hint="eastAsia"/>
          <w:sz w:val="28"/>
          <w:szCs w:val="28"/>
        </w:rPr>
        <w:t>跟党</w:t>
      </w:r>
      <w:r>
        <w:rPr>
          <w:rFonts w:hint="eastAsia"/>
          <w:sz w:val="28"/>
          <w:szCs w:val="28"/>
        </w:rPr>
        <w:t>走”</w:t>
      </w:r>
      <w:r>
        <w:rPr>
          <w:rFonts w:hint="eastAsia"/>
          <w:sz w:val="28"/>
          <w:szCs w:val="28"/>
        </w:rPr>
        <w:t>学习教育的通知》（中青发〔</w:t>
      </w:r>
      <w:r>
        <w:rPr>
          <w:rFonts w:hint="eastAsia"/>
          <w:sz w:val="28"/>
          <w:szCs w:val="28"/>
        </w:rPr>
        <w:t>2021</w:t>
      </w:r>
      <w:r>
        <w:rPr>
          <w:sz w:val="28"/>
          <w:szCs w:val="28"/>
        </w:rPr>
        <w:t>〕</w:t>
      </w:r>
      <w:r>
        <w:rPr>
          <w:rFonts w:hint="eastAsia"/>
          <w:sz w:val="28"/>
          <w:szCs w:val="28"/>
        </w:rPr>
        <w:t>3</w:t>
      </w:r>
      <w:r>
        <w:rPr>
          <w:sz w:val="28"/>
          <w:szCs w:val="28"/>
        </w:rPr>
        <w:t>号）要求，</w:t>
      </w:r>
      <w:r>
        <w:rPr>
          <w:rFonts w:hint="eastAsia"/>
          <w:sz w:val="28"/>
          <w:szCs w:val="28"/>
        </w:rPr>
        <w:t>现就“</w:t>
      </w:r>
      <w:r>
        <w:rPr>
          <w:rFonts w:hint="eastAsia"/>
          <w:sz w:val="28"/>
          <w:szCs w:val="28"/>
        </w:rPr>
        <w:t>一起学党史</w:t>
      </w:r>
      <w:r>
        <w:rPr>
          <w:rFonts w:hint="eastAsia"/>
          <w:sz w:val="28"/>
          <w:szCs w:val="28"/>
        </w:rPr>
        <w:t>”网上</w:t>
      </w:r>
      <w:r>
        <w:rPr>
          <w:rFonts w:hint="eastAsia"/>
          <w:sz w:val="28"/>
          <w:szCs w:val="28"/>
        </w:rPr>
        <w:t>答题竞赛</w:t>
      </w:r>
      <w:r>
        <w:rPr>
          <w:rFonts w:hint="eastAsia"/>
          <w:sz w:val="28"/>
          <w:szCs w:val="28"/>
        </w:rPr>
        <w:t>转化第二课堂思想类学时流程做如下说明。</w:t>
      </w:r>
    </w:p>
    <w:p w:rsidR="00147BE0" w:rsidRDefault="005B46E8">
      <w:pPr>
        <w:spacing w:line="560" w:lineRule="exact"/>
        <w:ind w:firstLineChars="200" w:firstLine="562"/>
        <w:rPr>
          <w:b/>
          <w:sz w:val="28"/>
          <w:szCs w:val="28"/>
        </w:rPr>
      </w:pPr>
      <w:r>
        <w:rPr>
          <w:rFonts w:hint="eastAsia"/>
          <w:b/>
          <w:sz w:val="28"/>
          <w:szCs w:val="28"/>
        </w:rPr>
        <w:t>1</w:t>
      </w:r>
      <w:r>
        <w:rPr>
          <w:rFonts w:hint="eastAsia"/>
          <w:b/>
          <w:sz w:val="28"/>
          <w:szCs w:val="28"/>
        </w:rPr>
        <w:t>．</w:t>
      </w:r>
      <w:r>
        <w:rPr>
          <w:b/>
          <w:sz w:val="28"/>
          <w:szCs w:val="28"/>
        </w:rPr>
        <w:t>转化标准</w:t>
      </w:r>
      <w:r>
        <w:rPr>
          <w:rFonts w:hint="eastAsia"/>
          <w:sz w:val="28"/>
          <w:szCs w:val="28"/>
        </w:rPr>
        <w:t>：</w:t>
      </w:r>
      <w:r>
        <w:rPr>
          <w:rFonts w:hint="eastAsia"/>
          <w:sz w:val="28"/>
          <w:szCs w:val="28"/>
        </w:rPr>
        <w:t>经验值累计每</w:t>
      </w:r>
      <w:r w:rsidR="00990A05">
        <w:rPr>
          <w:sz w:val="28"/>
          <w:szCs w:val="28"/>
        </w:rPr>
        <w:t>2</w:t>
      </w:r>
      <w:r>
        <w:rPr>
          <w:rFonts w:hint="eastAsia"/>
          <w:sz w:val="28"/>
          <w:szCs w:val="28"/>
        </w:rPr>
        <w:t>000</w:t>
      </w:r>
      <w:r>
        <w:rPr>
          <w:rFonts w:hint="eastAsia"/>
          <w:sz w:val="28"/>
          <w:szCs w:val="28"/>
        </w:rPr>
        <w:t>经验值可转化</w:t>
      </w:r>
      <w:r w:rsidR="00990A05">
        <w:rPr>
          <w:sz w:val="28"/>
          <w:szCs w:val="28"/>
        </w:rPr>
        <w:t>1</w:t>
      </w:r>
      <w:r>
        <w:rPr>
          <w:rFonts w:hint="eastAsia"/>
          <w:sz w:val="28"/>
          <w:szCs w:val="28"/>
        </w:rPr>
        <w:t>个思想类学时。</w:t>
      </w:r>
      <w:r>
        <w:rPr>
          <w:rFonts w:hint="eastAsia"/>
          <w:b/>
          <w:bCs/>
          <w:sz w:val="28"/>
          <w:szCs w:val="28"/>
        </w:rPr>
        <w:t>转化学时数以提交截图的经验值界定</w:t>
      </w:r>
      <w:r w:rsidR="00990A05">
        <w:rPr>
          <w:rFonts w:hint="eastAsia"/>
          <w:b/>
          <w:bCs/>
          <w:sz w:val="28"/>
          <w:szCs w:val="28"/>
        </w:rPr>
        <w:t>。</w:t>
      </w:r>
    </w:p>
    <w:p w:rsidR="00147BE0" w:rsidRDefault="005B46E8">
      <w:pPr>
        <w:spacing w:line="560" w:lineRule="exact"/>
        <w:ind w:firstLineChars="200" w:firstLine="562"/>
        <w:rPr>
          <w:sz w:val="28"/>
          <w:szCs w:val="28"/>
        </w:rPr>
      </w:pPr>
      <w:r>
        <w:rPr>
          <w:b/>
          <w:sz w:val="28"/>
          <w:szCs w:val="28"/>
        </w:rPr>
        <w:t>2.</w:t>
      </w:r>
      <w:r>
        <w:rPr>
          <w:rFonts w:hint="eastAsia"/>
          <w:b/>
          <w:sz w:val="28"/>
          <w:szCs w:val="28"/>
        </w:rPr>
        <w:t>转化方式：</w:t>
      </w:r>
      <w:r>
        <w:rPr>
          <w:sz w:val="28"/>
          <w:szCs w:val="28"/>
        </w:rPr>
        <w:t xml:space="preserve"> </w:t>
      </w:r>
    </w:p>
    <w:p w:rsidR="00990A05" w:rsidRDefault="005B46E8">
      <w:pPr>
        <w:spacing w:line="5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990A05">
        <w:rPr>
          <w:rFonts w:hint="eastAsia"/>
          <w:sz w:val="28"/>
          <w:szCs w:val="28"/>
        </w:rPr>
        <w:t>以学期为单位进行导入。答题者</w:t>
      </w:r>
      <w:r>
        <w:rPr>
          <w:rFonts w:hint="eastAsia"/>
          <w:sz w:val="28"/>
          <w:szCs w:val="28"/>
        </w:rPr>
        <w:t>自主</w:t>
      </w:r>
      <w:r>
        <w:rPr>
          <w:rFonts w:hint="eastAsia"/>
          <w:sz w:val="28"/>
          <w:szCs w:val="28"/>
        </w:rPr>
        <w:t>完成线上学习活动后，保存</w:t>
      </w:r>
      <w:r>
        <w:rPr>
          <w:rFonts w:hint="eastAsia"/>
          <w:sz w:val="28"/>
          <w:szCs w:val="28"/>
        </w:rPr>
        <w:t>个人主页</w:t>
      </w:r>
      <w:r>
        <w:rPr>
          <w:rFonts w:hint="eastAsia"/>
          <w:sz w:val="28"/>
          <w:szCs w:val="28"/>
        </w:rPr>
        <w:t>截图。截图如下方所示。</w:t>
      </w:r>
    </w:p>
    <w:p w:rsidR="00147BE0" w:rsidRDefault="005B46E8">
      <w:pPr>
        <w:spacing w:line="5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）团支部</w:t>
      </w:r>
      <w:r w:rsidR="00990A05">
        <w:rPr>
          <w:rFonts w:hint="eastAsia"/>
          <w:sz w:val="28"/>
          <w:szCs w:val="28"/>
        </w:rPr>
        <w:t>在</w:t>
      </w:r>
      <w:r w:rsidR="00990A05">
        <w:rPr>
          <w:rFonts w:hint="eastAsia"/>
          <w:sz w:val="28"/>
          <w:szCs w:val="28"/>
        </w:rPr>
        <w:t>7</w:t>
      </w:r>
      <w:r w:rsidR="00990A05">
        <w:rPr>
          <w:rFonts w:hint="eastAsia"/>
          <w:sz w:val="28"/>
          <w:szCs w:val="28"/>
        </w:rPr>
        <w:t>月上旬</w:t>
      </w:r>
      <w:r>
        <w:rPr>
          <w:rFonts w:hint="eastAsia"/>
          <w:sz w:val="28"/>
          <w:szCs w:val="28"/>
        </w:rPr>
        <w:t>收集支部成员参与学习截图</w:t>
      </w:r>
      <w:r>
        <w:rPr>
          <w:rFonts w:hint="eastAsia"/>
          <w:sz w:val="28"/>
          <w:szCs w:val="28"/>
        </w:rPr>
        <w:t>，统计符合学时转化标准的学生名单</w:t>
      </w:r>
      <w:r>
        <w:rPr>
          <w:rFonts w:hint="eastAsia"/>
          <w:sz w:val="28"/>
          <w:szCs w:val="28"/>
        </w:rPr>
        <w:t>及转化的学时数，</w:t>
      </w:r>
      <w:r>
        <w:rPr>
          <w:rFonts w:hint="eastAsia"/>
          <w:sz w:val="28"/>
          <w:szCs w:val="28"/>
        </w:rPr>
        <w:t>向院部第二课堂工作组提交名单。</w:t>
      </w:r>
      <w:r w:rsidR="00990A05">
        <w:rPr>
          <w:rFonts w:hint="eastAsia"/>
          <w:b/>
          <w:bCs/>
          <w:sz w:val="28"/>
          <w:szCs w:val="28"/>
        </w:rPr>
        <w:t>务必确保严格审核，并留存截图为证。</w:t>
      </w:r>
    </w:p>
    <w:p w:rsidR="00147BE0" w:rsidRDefault="005B46E8">
      <w:pPr>
        <w:spacing w:line="5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）院部第二课堂工作组依照转换学时导入流程向校团委青年成长研究中心提交学时导入申请。校团委青年成长研究中心完成学时导入。</w:t>
      </w:r>
    </w:p>
    <w:p w:rsidR="00147BE0" w:rsidRDefault="005B46E8">
      <w:pPr>
        <w:jc w:val="center"/>
        <w:rPr>
          <w:sz w:val="28"/>
          <w:szCs w:val="28"/>
        </w:rPr>
      </w:pPr>
      <w:r>
        <w:rPr>
          <w:rFonts w:hint="eastAsia"/>
          <w:noProof/>
          <w:sz w:val="28"/>
          <w:szCs w:val="28"/>
        </w:rPr>
        <w:drawing>
          <wp:inline distT="0" distB="0" distL="114300" distR="114300">
            <wp:extent cx="1543050" cy="2461014"/>
            <wp:effectExtent l="0" t="0" r="0" b="0"/>
            <wp:docPr id="10" name="图片 10" descr="mmexport161606923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616069235780"/>
                    <pic:cNvPicPr>
                      <a:picLocks noChangeAspect="1"/>
                    </pic:cNvPicPr>
                  </pic:nvPicPr>
                  <pic:blipFill>
                    <a:blip r:embed="rId7"/>
                    <a:stretch>
                      <a:fillRect/>
                    </a:stretch>
                  </pic:blipFill>
                  <pic:spPr>
                    <a:xfrm>
                      <a:off x="0" y="0"/>
                      <a:ext cx="1551261" cy="2474110"/>
                    </a:xfrm>
                    <a:prstGeom prst="rect">
                      <a:avLst/>
                    </a:prstGeom>
                  </pic:spPr>
                </pic:pic>
              </a:graphicData>
            </a:graphic>
          </wp:inline>
        </w:drawing>
      </w:r>
    </w:p>
    <w:p w:rsidR="00147BE0" w:rsidRDefault="005B46E8">
      <w:pPr>
        <w:jc w:val="center"/>
        <w:rPr>
          <w:sz w:val="28"/>
          <w:szCs w:val="28"/>
        </w:rPr>
      </w:pPr>
      <w:r>
        <w:rPr>
          <w:rFonts w:hint="eastAsia"/>
          <w:sz w:val="28"/>
          <w:szCs w:val="28"/>
        </w:rPr>
        <w:t>个人主页截图</w:t>
      </w:r>
    </w:p>
    <w:p w:rsidR="00147BE0" w:rsidRDefault="005B46E8">
      <w:pPr>
        <w:spacing w:line="560" w:lineRule="exact"/>
        <w:ind w:firstLineChars="200" w:firstLine="562"/>
        <w:rPr>
          <w:b/>
          <w:bCs/>
          <w:sz w:val="28"/>
          <w:szCs w:val="28"/>
        </w:rPr>
      </w:pPr>
      <w:r>
        <w:rPr>
          <w:rFonts w:hint="eastAsia"/>
          <w:b/>
          <w:bCs/>
          <w:sz w:val="28"/>
          <w:szCs w:val="28"/>
        </w:rPr>
        <w:lastRenderedPageBreak/>
        <w:t>二、参与流程说明</w:t>
      </w:r>
    </w:p>
    <w:p w:rsidR="00147BE0" w:rsidRDefault="005B46E8" w:rsidP="00990A05">
      <w:pPr>
        <w:spacing w:line="560" w:lineRule="exact"/>
        <w:ind w:firstLineChars="200" w:firstLine="560"/>
        <w:rPr>
          <w:rFonts w:hint="eastAsia"/>
          <w:sz w:val="28"/>
          <w:szCs w:val="28"/>
        </w:rPr>
      </w:pPr>
      <w:r>
        <w:rPr>
          <w:sz w:val="28"/>
          <w:szCs w:val="28"/>
        </w:rPr>
        <w:t>微信关注</w:t>
      </w:r>
      <w:r>
        <w:rPr>
          <w:rFonts w:hint="eastAsia"/>
          <w:sz w:val="28"/>
          <w:szCs w:val="28"/>
        </w:rPr>
        <w:t>“</w:t>
      </w:r>
      <w:r>
        <w:rPr>
          <w:rFonts w:hint="eastAsia"/>
          <w:sz w:val="28"/>
          <w:szCs w:val="28"/>
        </w:rPr>
        <w:t>共青团中央</w:t>
      </w:r>
      <w:r>
        <w:rPr>
          <w:rFonts w:hint="eastAsia"/>
          <w:sz w:val="28"/>
          <w:szCs w:val="28"/>
        </w:rPr>
        <w:t>”公众号。方法一：</w:t>
      </w:r>
      <w:r>
        <w:rPr>
          <w:rFonts w:hint="eastAsia"/>
          <w:sz w:val="28"/>
          <w:szCs w:val="28"/>
        </w:rPr>
        <w:t>左下角学习——一起学党史</w:t>
      </w:r>
      <w:r>
        <w:rPr>
          <w:rFonts w:hint="eastAsia"/>
          <w:sz w:val="28"/>
          <w:szCs w:val="28"/>
        </w:rPr>
        <w:t>；</w:t>
      </w:r>
      <w:r>
        <w:rPr>
          <w:rFonts w:hint="eastAsia"/>
          <w:sz w:val="28"/>
          <w:szCs w:val="28"/>
        </w:rPr>
        <w:t xml:space="preserve"> </w:t>
      </w:r>
      <w:r>
        <w:rPr>
          <w:rFonts w:hint="eastAsia"/>
          <w:sz w:val="28"/>
          <w:szCs w:val="28"/>
        </w:rPr>
        <w:t>方法二：</w:t>
      </w:r>
      <w:r>
        <w:rPr>
          <w:rFonts w:hint="eastAsia"/>
          <w:sz w:val="28"/>
          <w:szCs w:val="28"/>
        </w:rPr>
        <w:t>在小程序中搜索“一起学党史”</w:t>
      </w:r>
      <w:r>
        <w:rPr>
          <w:rFonts w:hint="eastAsia"/>
          <w:sz w:val="28"/>
          <w:szCs w:val="28"/>
        </w:rPr>
        <w:t>，进入答题。</w:t>
      </w:r>
    </w:p>
    <w:p w:rsidR="00147BE0" w:rsidRDefault="005B46E8">
      <w:pPr>
        <w:ind w:firstLineChars="200" w:firstLine="560"/>
        <w:rPr>
          <w:sz w:val="28"/>
          <w:szCs w:val="28"/>
        </w:rPr>
      </w:pPr>
      <w:r>
        <w:rPr>
          <w:rFonts w:hint="eastAsia"/>
          <w:sz w:val="28"/>
          <w:szCs w:val="28"/>
        </w:rPr>
        <w:t>方法一：</w:t>
      </w:r>
    </w:p>
    <w:p w:rsidR="00147BE0" w:rsidRDefault="005B46E8">
      <w:pPr>
        <w:ind w:firstLineChars="200" w:firstLine="560"/>
        <w:jc w:val="center"/>
        <w:rPr>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1894840</wp:posOffset>
                </wp:positionH>
                <wp:positionV relativeFrom="paragraph">
                  <wp:posOffset>3756660</wp:posOffset>
                </wp:positionV>
                <wp:extent cx="692150" cy="298450"/>
                <wp:effectExtent l="6350" t="6350" r="12700" b="12700"/>
                <wp:wrapNone/>
                <wp:docPr id="7" name="矩形 7"/>
                <wp:cNvGraphicFramePr/>
                <a:graphic xmlns:a="http://schemas.openxmlformats.org/drawingml/2006/main">
                  <a:graphicData uri="http://schemas.microsoft.com/office/word/2010/wordprocessingShape">
                    <wps:wsp>
                      <wps:cNvSpPr/>
                      <wps:spPr>
                        <a:xfrm>
                          <a:off x="1717040" y="4664710"/>
                          <a:ext cx="692150" cy="298450"/>
                        </a:xfrm>
                        <a:prstGeom prst="rect">
                          <a:avLst/>
                        </a:prstGeom>
                        <a:noFill/>
                        <a:ln>
                          <a:solidFill>
                            <a:srgbClr val="FF0000"/>
                          </a:solidFill>
                        </a:ln>
                        <a:effectLst>
                          <a:innerShdw blurRad="63500" dist="50800" dir="108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49.2pt;margin-top:295.8pt;height:23.5pt;width:54.5pt;z-index:251658240;v-text-anchor:middle;mso-width-relative:page;mso-height-relative:page;" filled="f" stroked="t" coordsize="21600,21600" o:gfxdata="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K9F/42AAAAAsBAAAPAAAAAAAAAAEAIAAAACIAAABkcnMvZG93bnJldi54bWxQSwEC&#10;FAAUAAAACACHTuJAe4iVup8CAAAjBQAADgAAAAAAAAABACAAAAAnAQAAZHJzL2Uyb0RvYy54bWxQ&#10;SwUGAAAAAAYABgBZAQAAOAYAAAAA&#10;">
                <v:fill on="f" focussize="0,0"/>
                <v:stroke weight="1pt" color="#FF0000 [3204]" miterlimit="8" joinstyle="miter"/>
                <v:imagedata o:title=""/>
                <o:lock v:ext="edit" aspectratio="f"/>
              </v:rect>
            </w:pict>
          </mc:Fallback>
        </mc:AlternateContent>
      </w:r>
      <w:r>
        <w:rPr>
          <w:noProof/>
          <w:sz w:val="28"/>
          <w:szCs w:val="28"/>
        </w:rPr>
        <w:drawing>
          <wp:inline distT="0" distB="0" distL="114300" distR="114300">
            <wp:extent cx="2143125" cy="4467070"/>
            <wp:effectExtent l="0" t="0" r="0" b="0"/>
            <wp:docPr id="6" name="图片 6" descr="Screenshot_20210318_192743_com.tencent.mm_edit_42563602156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creenshot_20210318_192743_com.tencent.mm_edit_425636021566822"/>
                    <pic:cNvPicPr>
                      <a:picLocks noChangeAspect="1"/>
                    </pic:cNvPicPr>
                  </pic:nvPicPr>
                  <pic:blipFill>
                    <a:blip r:embed="rId8"/>
                    <a:stretch>
                      <a:fillRect/>
                    </a:stretch>
                  </pic:blipFill>
                  <pic:spPr>
                    <a:xfrm>
                      <a:off x="0" y="0"/>
                      <a:ext cx="2144700" cy="4470353"/>
                    </a:xfrm>
                    <a:prstGeom prst="rect">
                      <a:avLst/>
                    </a:prstGeom>
                  </pic:spPr>
                </pic:pic>
              </a:graphicData>
            </a:graphic>
          </wp:inline>
        </w:drawing>
      </w:r>
      <w:bookmarkStart w:id="1" w:name="_GoBack"/>
      <w:bookmarkEnd w:id="1"/>
    </w:p>
    <w:p w:rsidR="00147BE0" w:rsidRDefault="005B46E8">
      <w:pPr>
        <w:ind w:firstLineChars="200" w:firstLine="560"/>
        <w:rPr>
          <w:sz w:val="28"/>
          <w:szCs w:val="28"/>
        </w:rPr>
      </w:pPr>
      <w:r>
        <w:rPr>
          <w:rFonts w:hint="eastAsia"/>
          <w:sz w:val="28"/>
          <w:szCs w:val="28"/>
        </w:rPr>
        <w:t>方法二：</w:t>
      </w:r>
    </w:p>
    <w:p w:rsidR="00147BE0" w:rsidRDefault="005B46E8">
      <w:pPr>
        <w:ind w:firstLineChars="200" w:firstLine="560"/>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1577340</wp:posOffset>
                </wp:positionH>
                <wp:positionV relativeFrom="paragraph">
                  <wp:posOffset>742315</wp:posOffset>
                </wp:positionV>
                <wp:extent cx="2025650" cy="381000"/>
                <wp:effectExtent l="6350" t="6350" r="12700" b="6350"/>
                <wp:wrapNone/>
                <wp:docPr id="9" name="矩形 9"/>
                <wp:cNvGraphicFramePr/>
                <a:graphic xmlns:a="http://schemas.openxmlformats.org/drawingml/2006/main">
                  <a:graphicData uri="http://schemas.microsoft.com/office/word/2010/wordprocessingShape">
                    <wps:wsp>
                      <wps:cNvSpPr/>
                      <wps:spPr>
                        <a:xfrm>
                          <a:off x="2764790" y="6833235"/>
                          <a:ext cx="2025650" cy="381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24.2pt;margin-top:58.45pt;height:30pt;width:159.5pt;z-index:251659264;v-text-anchor:middle;mso-width-relative:page;mso-height-relative:page;" filled="f" stroked="t" coordsize="21600,21600" o:gfxdata="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aOjmNYA&#10;AAALAQAADwAAAAAAAAABACAAAAAiAAAAZHJzL2Rvd25yZXYueG1sUEsBAhQAFAAAAAgAh07iQF8g&#10;MGtaAgAAiQQAAA4AAAAAAAAAAQAgAAAAJQEAAGRycy9lMm9Eb2MueG1sUEsFBgAAAAAGAAYAWQEA&#10;APEFAAAAAA==&#10;">
                <v:fill on="f" focussize="0,0"/>
                <v:stroke weight="1pt" color="#FF0000 [3204]" miterlimit="8" joinstyle="miter"/>
                <v:imagedata o:title=""/>
                <o:lock v:ext="edit" aspectratio="f"/>
              </v:rect>
            </w:pict>
          </mc:Fallback>
        </mc:AlternateContent>
      </w:r>
      <w:r>
        <w:rPr>
          <w:rFonts w:hint="eastAsia"/>
          <w:sz w:val="28"/>
          <w:szCs w:val="28"/>
        </w:rPr>
        <w:t xml:space="preserve">             </w:t>
      </w:r>
      <w:r>
        <w:rPr>
          <w:noProof/>
          <w:sz w:val="28"/>
          <w:szCs w:val="28"/>
        </w:rPr>
        <w:drawing>
          <wp:inline distT="0" distB="0" distL="114300" distR="114300">
            <wp:extent cx="2745740" cy="1797685"/>
            <wp:effectExtent l="0" t="0" r="10160" b="5715"/>
            <wp:docPr id="8" name="图片 8" descr="B3E6CD5F6F6225D6563638D30DD6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3E6CD5F6F6225D6563638D30DD65271"/>
                    <pic:cNvPicPr>
                      <a:picLocks noChangeAspect="1"/>
                    </pic:cNvPicPr>
                  </pic:nvPicPr>
                  <pic:blipFill>
                    <a:blip r:embed="rId9"/>
                    <a:srcRect r="-302" b="47623"/>
                    <a:stretch>
                      <a:fillRect/>
                    </a:stretch>
                  </pic:blipFill>
                  <pic:spPr>
                    <a:xfrm>
                      <a:off x="0" y="0"/>
                      <a:ext cx="2745740" cy="1797685"/>
                    </a:xfrm>
                    <a:prstGeom prst="rect">
                      <a:avLst/>
                    </a:prstGeom>
                  </pic:spPr>
                </pic:pic>
              </a:graphicData>
            </a:graphic>
          </wp:inline>
        </w:drawing>
      </w:r>
    </w:p>
    <w:sectPr w:rsidR="00147B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6E8" w:rsidRDefault="005B46E8" w:rsidP="00990A05">
      <w:r>
        <w:separator/>
      </w:r>
    </w:p>
  </w:endnote>
  <w:endnote w:type="continuationSeparator" w:id="0">
    <w:p w:rsidR="005B46E8" w:rsidRDefault="005B46E8" w:rsidP="009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6E8" w:rsidRDefault="005B46E8" w:rsidP="00990A05">
      <w:r>
        <w:separator/>
      </w:r>
    </w:p>
  </w:footnote>
  <w:footnote w:type="continuationSeparator" w:id="0">
    <w:p w:rsidR="005B46E8" w:rsidRDefault="005B46E8" w:rsidP="00990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D3"/>
    <w:rsid w:val="000002E7"/>
    <w:rsid w:val="00013BFF"/>
    <w:rsid w:val="000306FA"/>
    <w:rsid w:val="0003211C"/>
    <w:rsid w:val="00035746"/>
    <w:rsid w:val="00046D78"/>
    <w:rsid w:val="00065488"/>
    <w:rsid w:val="000C41DA"/>
    <w:rsid w:val="000E3FB1"/>
    <w:rsid w:val="00147BE0"/>
    <w:rsid w:val="001660D3"/>
    <w:rsid w:val="00177240"/>
    <w:rsid w:val="00191C5A"/>
    <w:rsid w:val="001A4559"/>
    <w:rsid w:val="001E2211"/>
    <w:rsid w:val="0020320A"/>
    <w:rsid w:val="002066D0"/>
    <w:rsid w:val="00266F9E"/>
    <w:rsid w:val="002A44EF"/>
    <w:rsid w:val="002B26A0"/>
    <w:rsid w:val="002B498D"/>
    <w:rsid w:val="002C315B"/>
    <w:rsid w:val="002D03DC"/>
    <w:rsid w:val="00310A41"/>
    <w:rsid w:val="003151C8"/>
    <w:rsid w:val="00320F59"/>
    <w:rsid w:val="003210CB"/>
    <w:rsid w:val="00326715"/>
    <w:rsid w:val="0033110A"/>
    <w:rsid w:val="003618F6"/>
    <w:rsid w:val="00390578"/>
    <w:rsid w:val="003F5465"/>
    <w:rsid w:val="003F6673"/>
    <w:rsid w:val="00451B3E"/>
    <w:rsid w:val="00465B00"/>
    <w:rsid w:val="004729E5"/>
    <w:rsid w:val="004964E8"/>
    <w:rsid w:val="004A070A"/>
    <w:rsid w:val="004C2CBF"/>
    <w:rsid w:val="004C3CE2"/>
    <w:rsid w:val="004C5F8E"/>
    <w:rsid w:val="004D21F3"/>
    <w:rsid w:val="005078A2"/>
    <w:rsid w:val="005558FB"/>
    <w:rsid w:val="005704F5"/>
    <w:rsid w:val="005B46E8"/>
    <w:rsid w:val="005B6393"/>
    <w:rsid w:val="005B7F17"/>
    <w:rsid w:val="005D181E"/>
    <w:rsid w:val="005D7EBC"/>
    <w:rsid w:val="00616009"/>
    <w:rsid w:val="00632D56"/>
    <w:rsid w:val="00646118"/>
    <w:rsid w:val="006540E0"/>
    <w:rsid w:val="006547FD"/>
    <w:rsid w:val="00665F6B"/>
    <w:rsid w:val="006C124C"/>
    <w:rsid w:val="006C2096"/>
    <w:rsid w:val="006F60D3"/>
    <w:rsid w:val="00733459"/>
    <w:rsid w:val="007456AC"/>
    <w:rsid w:val="00745C33"/>
    <w:rsid w:val="007834E9"/>
    <w:rsid w:val="007A08AB"/>
    <w:rsid w:val="007B1728"/>
    <w:rsid w:val="007D5C91"/>
    <w:rsid w:val="007E3789"/>
    <w:rsid w:val="008024DB"/>
    <w:rsid w:val="00805462"/>
    <w:rsid w:val="00867561"/>
    <w:rsid w:val="00883527"/>
    <w:rsid w:val="008A7A9D"/>
    <w:rsid w:val="008E039F"/>
    <w:rsid w:val="008E5650"/>
    <w:rsid w:val="00904D27"/>
    <w:rsid w:val="009438CF"/>
    <w:rsid w:val="00990A05"/>
    <w:rsid w:val="009C1C66"/>
    <w:rsid w:val="00A256DE"/>
    <w:rsid w:val="00A35A2C"/>
    <w:rsid w:val="00A51053"/>
    <w:rsid w:val="00A577D3"/>
    <w:rsid w:val="00A9535E"/>
    <w:rsid w:val="00AE0373"/>
    <w:rsid w:val="00B8752D"/>
    <w:rsid w:val="00BC7F14"/>
    <w:rsid w:val="00BF1AC3"/>
    <w:rsid w:val="00C1713B"/>
    <w:rsid w:val="00C23D48"/>
    <w:rsid w:val="00C81DAC"/>
    <w:rsid w:val="00C87970"/>
    <w:rsid w:val="00CB0388"/>
    <w:rsid w:val="00CE0B1C"/>
    <w:rsid w:val="00CF673F"/>
    <w:rsid w:val="00D445CB"/>
    <w:rsid w:val="00D46E03"/>
    <w:rsid w:val="00D55F5D"/>
    <w:rsid w:val="00D608F8"/>
    <w:rsid w:val="00D644A5"/>
    <w:rsid w:val="00DF3400"/>
    <w:rsid w:val="00E24F6D"/>
    <w:rsid w:val="00E61CD2"/>
    <w:rsid w:val="00E64EA5"/>
    <w:rsid w:val="00E949E6"/>
    <w:rsid w:val="00ED292A"/>
    <w:rsid w:val="00EE71F3"/>
    <w:rsid w:val="00EF0027"/>
    <w:rsid w:val="00F052BB"/>
    <w:rsid w:val="00F05D87"/>
    <w:rsid w:val="00F234F2"/>
    <w:rsid w:val="00F23726"/>
    <w:rsid w:val="00F31767"/>
    <w:rsid w:val="00F6729D"/>
    <w:rsid w:val="00FD3196"/>
    <w:rsid w:val="00FD59C2"/>
    <w:rsid w:val="00FD7C1D"/>
    <w:rsid w:val="00FF2112"/>
    <w:rsid w:val="00FF3619"/>
    <w:rsid w:val="03890105"/>
    <w:rsid w:val="55F24577"/>
    <w:rsid w:val="74E1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B75E7C4-24EB-4C22-8C89-17D72F3E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rFonts w:asciiTheme="majorHAnsi" w:eastAsia="黑体" w:hAnsiTheme="majorHAnsi" w:cstheme="majorBidi"/>
      <w:sz w:val="20"/>
      <w:szCs w:val="20"/>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sers</dc:creator>
  <cp:lastModifiedBy>dell</cp:lastModifiedBy>
  <cp:revision>3</cp:revision>
  <dcterms:created xsi:type="dcterms:W3CDTF">2020-03-11T06:28:00Z</dcterms:created>
  <dcterms:modified xsi:type="dcterms:W3CDTF">2021-03-22T10:07:00Z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