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43" w:rsidRDefault="00E90143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E90143" w:rsidRPr="007B30A4" w:rsidRDefault="00F50870">
      <w:pPr>
        <w:widowControl/>
        <w:adjustRightInd w:val="0"/>
        <w:snapToGrid w:val="0"/>
        <w:spacing w:after="200"/>
        <w:jc w:val="center"/>
        <w:rPr>
          <w:rFonts w:ascii="黑体" w:eastAsia="黑体" w:hAnsi="黑体" w:cs="Times New Roman"/>
          <w:kern w:val="0"/>
          <w:sz w:val="32"/>
          <w:szCs w:val="30"/>
        </w:rPr>
      </w:pPr>
      <w:r w:rsidRPr="007B30A4">
        <w:rPr>
          <w:rFonts w:ascii="黑体" w:eastAsia="黑体" w:hAnsi="黑体" w:cs="Times New Roman" w:hint="eastAsia"/>
          <w:kern w:val="0"/>
          <w:sz w:val="32"/>
          <w:szCs w:val="30"/>
        </w:rPr>
        <w:t>2018</w:t>
      </w:r>
      <w:r w:rsidRPr="007B30A4">
        <w:rPr>
          <w:rFonts w:ascii="黑体" w:eastAsia="黑体" w:hAnsi="黑体" w:cs="Times New Roman" w:hint="eastAsia"/>
          <w:kern w:val="0"/>
          <w:sz w:val="32"/>
          <w:szCs w:val="30"/>
        </w:rPr>
        <w:t>年</w:t>
      </w:r>
      <w:r w:rsidRPr="007B30A4">
        <w:rPr>
          <w:rFonts w:ascii="黑体" w:eastAsia="黑体" w:hAnsi="黑体" w:cs="Times New Roman"/>
          <w:kern w:val="0"/>
          <w:sz w:val="32"/>
          <w:szCs w:val="30"/>
        </w:rPr>
        <w:t>暑期</w:t>
      </w:r>
      <w:r w:rsidRPr="007B30A4">
        <w:rPr>
          <w:rFonts w:ascii="黑体" w:eastAsia="黑体" w:hAnsi="黑体" w:cs="Times New Roman"/>
          <w:kern w:val="0"/>
          <w:sz w:val="32"/>
          <w:szCs w:val="30"/>
        </w:rPr>
        <w:t>“</w:t>
      </w:r>
      <w:r w:rsidRPr="007B30A4">
        <w:rPr>
          <w:rFonts w:ascii="黑体" w:eastAsia="黑体" w:hAnsi="黑体" w:cs="Times New Roman"/>
          <w:kern w:val="0"/>
          <w:sz w:val="32"/>
          <w:szCs w:val="30"/>
        </w:rPr>
        <w:t>三下乡</w:t>
      </w:r>
      <w:r w:rsidRPr="007B30A4">
        <w:rPr>
          <w:rFonts w:ascii="黑体" w:eastAsia="黑体" w:hAnsi="黑体" w:cs="Times New Roman"/>
          <w:kern w:val="0"/>
          <w:sz w:val="32"/>
          <w:szCs w:val="30"/>
        </w:rPr>
        <w:t>”</w:t>
      </w:r>
      <w:bookmarkStart w:id="0" w:name="_GoBack"/>
      <w:bookmarkEnd w:id="0"/>
      <w:r w:rsidRPr="007B30A4">
        <w:rPr>
          <w:rFonts w:ascii="黑体" w:eastAsia="黑体" w:hAnsi="黑体" w:cs="Times New Roman"/>
          <w:kern w:val="0"/>
          <w:sz w:val="32"/>
          <w:szCs w:val="30"/>
        </w:rPr>
        <w:t>社会实践活动优秀</w:t>
      </w:r>
      <w:r w:rsidRPr="007B30A4">
        <w:rPr>
          <w:rFonts w:ascii="黑体" w:eastAsia="黑体" w:hAnsi="黑体" w:cs="Times New Roman" w:hint="eastAsia"/>
          <w:kern w:val="0"/>
          <w:sz w:val="32"/>
          <w:szCs w:val="30"/>
        </w:rPr>
        <w:t>实践</w:t>
      </w:r>
      <w:r w:rsidRPr="007B30A4">
        <w:rPr>
          <w:rFonts w:ascii="黑体" w:eastAsia="黑体" w:hAnsi="黑体" w:cs="Times New Roman"/>
          <w:kern w:val="0"/>
          <w:sz w:val="32"/>
          <w:szCs w:val="30"/>
        </w:rPr>
        <w:t>队答辩</w:t>
      </w:r>
      <w:r w:rsidRPr="007B30A4">
        <w:rPr>
          <w:rFonts w:ascii="黑体" w:eastAsia="黑体" w:hAnsi="黑体" w:cs="Times New Roman" w:hint="eastAsia"/>
          <w:kern w:val="0"/>
          <w:sz w:val="32"/>
          <w:szCs w:val="30"/>
        </w:rPr>
        <w:t>评分细则</w:t>
      </w:r>
    </w:p>
    <w:tbl>
      <w:tblPr>
        <w:tblpPr w:leftFromText="180" w:rightFromText="180" w:bottomFromText="200" w:vertAnchor="page" w:horzAnchor="page" w:tblpXSpec="center" w:tblpY="3132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6133"/>
        <w:gridCol w:w="1156"/>
      </w:tblGrid>
      <w:tr w:rsidR="00E90143" w:rsidTr="007B30A4">
        <w:trPr>
          <w:trHeight w:val="51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评分点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ind w:firstLineChars="900" w:firstLine="21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评分细则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分值</w:t>
            </w:r>
          </w:p>
        </w:tc>
      </w:tr>
      <w:tr w:rsidR="00E90143" w:rsidTr="007B30A4">
        <w:trPr>
          <w:cantSplit/>
          <w:trHeight w:val="514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项目背景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主题鲜明，创新性强</w:t>
            </w:r>
            <w:r>
              <w:rPr>
                <w:rFonts w:ascii="宋体" w:eastAsia="宋体" w:hAnsi="宋体" w:hint="eastAsia"/>
                <w:szCs w:val="21"/>
              </w:rPr>
              <w:t>，在新领域调研且</w:t>
            </w:r>
            <w:r>
              <w:rPr>
                <w:rFonts w:ascii="宋体" w:eastAsia="宋体" w:hAnsi="宋体"/>
                <w:szCs w:val="21"/>
              </w:rPr>
              <w:t>实践价值高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20-25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514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主题较突出，</w:t>
            </w:r>
            <w:r>
              <w:rPr>
                <w:rFonts w:ascii="宋体" w:eastAsia="宋体" w:hAnsi="宋体" w:hint="eastAsia"/>
                <w:szCs w:val="21"/>
              </w:rPr>
              <w:t>在原有领域基础上突破不足。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10-20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514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主题不突出，</w:t>
            </w:r>
            <w:r>
              <w:rPr>
                <w:rFonts w:ascii="宋体" w:eastAsia="宋体" w:hAnsi="宋体" w:hint="eastAsia"/>
                <w:szCs w:val="21"/>
              </w:rPr>
              <w:t>仍然采取陈旧的调研题目，创意不足。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准备</w:t>
            </w:r>
            <w:r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前期准备充分，收集资料广泛，选择的实践地具有代表性且已建立联系，人员分工合理明确。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15-20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514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前期有准备材料相对不足，未与建立联系。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10-15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514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前期材料准备少，未选择实践地或选取实践地与调研题目不符。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活动实施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实施计划安排合理，活动内容多样，能够与大学生专业知识相结合，具有较强的可行性。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15-20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实施计划安排不充分，活动形式单一，较少与大学生专业知识结合，具有一定可行性。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10-15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实施计划安排计划条理不清，活动内容基本没有安排，没有与大学生专业知识结合，可行性极低。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项目意义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调研内容与社会热点问题相结合，对社会问题有深刻的探索，调研探索可以解决当前社会问题。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20-25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调研内容与社会问题相结合，对社会问题没有深刻的探索，调研探索基本对存在问题解决方案没有影响。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10-20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调研内容没有与社会热点问题相结合，没有对社会问题有深刻的探索。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85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现场展示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答辩</w:t>
            </w:r>
            <w:r>
              <w:rPr>
                <w:rFonts w:ascii="宋体" w:eastAsia="宋体" w:hAnsi="宋体"/>
                <w:szCs w:val="21"/>
              </w:rPr>
              <w:t>PPT</w:t>
            </w:r>
            <w:r>
              <w:rPr>
                <w:rFonts w:ascii="宋体" w:eastAsia="宋体" w:hAnsi="宋体" w:hint="eastAsia"/>
                <w:szCs w:val="21"/>
              </w:rPr>
              <w:t>设计合理，内容全面，调理清楚，突出重点。答辩人举止大方，表达完整，措辞准确，在规定时间内完成。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E90143" w:rsidTr="007B30A4">
        <w:trPr>
          <w:cantSplit/>
          <w:trHeight w:val="930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E90143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答辩</w:t>
            </w:r>
            <w:r>
              <w:rPr>
                <w:rFonts w:ascii="宋体" w:eastAsia="宋体" w:hAnsi="宋体"/>
                <w:szCs w:val="21"/>
              </w:rPr>
              <w:t>PPT</w:t>
            </w:r>
            <w:r>
              <w:rPr>
                <w:rFonts w:ascii="宋体" w:eastAsia="宋体" w:hAnsi="宋体" w:hint="eastAsia"/>
                <w:szCs w:val="21"/>
              </w:rPr>
              <w:t>内容较少，调理不清。语言不是十分流畅，在规定时间内勉强完成答辩。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43" w:rsidRDefault="00F50870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</w:tbl>
    <w:p w:rsidR="00E90143" w:rsidRDefault="00E90143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sectPr w:rsidR="00E90143" w:rsidSect="007B30A4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70" w:rsidRDefault="00F50870" w:rsidP="007B30A4">
      <w:r>
        <w:separator/>
      </w:r>
    </w:p>
  </w:endnote>
  <w:endnote w:type="continuationSeparator" w:id="0">
    <w:p w:rsidR="00F50870" w:rsidRDefault="00F50870" w:rsidP="007B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70" w:rsidRDefault="00F50870" w:rsidP="007B30A4">
      <w:r>
        <w:separator/>
      </w:r>
    </w:p>
  </w:footnote>
  <w:footnote w:type="continuationSeparator" w:id="0">
    <w:p w:rsidR="00F50870" w:rsidRDefault="00F50870" w:rsidP="007B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81"/>
    <w:rsid w:val="00075ACE"/>
    <w:rsid w:val="000D2D06"/>
    <w:rsid w:val="00232F81"/>
    <w:rsid w:val="00234E5D"/>
    <w:rsid w:val="002D11FD"/>
    <w:rsid w:val="002E6C97"/>
    <w:rsid w:val="003F73D0"/>
    <w:rsid w:val="00533E92"/>
    <w:rsid w:val="006134F6"/>
    <w:rsid w:val="00617C2C"/>
    <w:rsid w:val="006300D2"/>
    <w:rsid w:val="00683133"/>
    <w:rsid w:val="007B30A4"/>
    <w:rsid w:val="00841211"/>
    <w:rsid w:val="009206D5"/>
    <w:rsid w:val="00944E27"/>
    <w:rsid w:val="00AB7FFC"/>
    <w:rsid w:val="00AC0715"/>
    <w:rsid w:val="00AF5D86"/>
    <w:rsid w:val="00C11FDF"/>
    <w:rsid w:val="00C44645"/>
    <w:rsid w:val="00D61825"/>
    <w:rsid w:val="00DF611E"/>
    <w:rsid w:val="00E469DC"/>
    <w:rsid w:val="00E829CC"/>
    <w:rsid w:val="00E90143"/>
    <w:rsid w:val="00F50870"/>
    <w:rsid w:val="00F83B51"/>
    <w:rsid w:val="00F951CD"/>
    <w:rsid w:val="3BF6798F"/>
    <w:rsid w:val="5D2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829D0A-ABA1-4D9F-A5A0-92B9829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616E2-3ED9-45C6-8FD4-11A7AA5B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339</Characters>
  <Application>Microsoft Office Word</Application>
  <DocSecurity>0</DocSecurity>
  <Lines>169</Lines>
  <Paragraphs>112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长卿</dc:creator>
  <cp:lastModifiedBy>chen lou</cp:lastModifiedBy>
  <cp:revision>2</cp:revision>
  <dcterms:created xsi:type="dcterms:W3CDTF">2018-09-20T20:40:00Z</dcterms:created>
  <dcterms:modified xsi:type="dcterms:W3CDTF">2018-09-20T20:40:00Z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