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7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"/>
        <w:gridCol w:w="1622"/>
        <w:gridCol w:w="1622"/>
        <w:gridCol w:w="7915"/>
        <w:gridCol w:w="3076"/>
      </w:tblGrid>
      <w:tr w:rsidR="004F0745" w:rsidTr="00E67B27">
        <w:trPr>
          <w:trHeight w:val="927"/>
        </w:trPr>
        <w:tc>
          <w:tcPr>
            <w:tcW w:w="150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F0745" w:rsidRDefault="004F0745" w:rsidP="00E67B27">
            <w:pPr>
              <w:spacing w:line="520" w:lineRule="exact"/>
              <w:jc w:val="center"/>
              <w:rPr>
                <w:rFonts w:ascii="黑体" w:eastAsia="黑体" w:hAnsi="华文中宋" w:hint="eastAsia"/>
                <w:sz w:val="32"/>
                <w:szCs w:val="32"/>
              </w:rPr>
            </w:pPr>
            <w:bookmarkStart w:id="0" w:name="_GoBack"/>
            <w:r>
              <w:rPr>
                <w:rFonts w:ascii="方正小标宋简体" w:eastAsia="方正小标宋简体" w:hAnsi="华文中宋" w:cs="宋体" w:hint="eastAsia"/>
                <w:bCs/>
                <w:kern w:val="0"/>
                <w:sz w:val="36"/>
                <w:szCs w:val="36"/>
              </w:rPr>
              <w:t>2021年山东计划招募选拔工作推进表</w:t>
            </w:r>
            <w:bookmarkEnd w:id="0"/>
          </w:p>
        </w:tc>
      </w:tr>
      <w:tr w:rsidR="004F0745" w:rsidTr="00E67B27">
        <w:trPr>
          <w:trHeight w:val="349"/>
        </w:trPr>
        <w:tc>
          <w:tcPr>
            <w:tcW w:w="829" w:type="dxa"/>
          </w:tcPr>
          <w:p w:rsidR="004F0745" w:rsidRDefault="004F0745" w:rsidP="00E67B27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序号</w:t>
            </w:r>
          </w:p>
        </w:tc>
        <w:tc>
          <w:tcPr>
            <w:tcW w:w="1622" w:type="dxa"/>
          </w:tcPr>
          <w:p w:rsidR="004F0745" w:rsidRDefault="004F0745" w:rsidP="00E67B27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时间</w:t>
            </w:r>
          </w:p>
        </w:tc>
        <w:tc>
          <w:tcPr>
            <w:tcW w:w="1622" w:type="dxa"/>
          </w:tcPr>
          <w:p w:rsidR="004F0745" w:rsidRDefault="004F0745" w:rsidP="00E67B27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工作内容</w:t>
            </w:r>
          </w:p>
        </w:tc>
        <w:tc>
          <w:tcPr>
            <w:tcW w:w="10991" w:type="dxa"/>
            <w:gridSpan w:val="2"/>
          </w:tcPr>
          <w:p w:rsidR="004F0745" w:rsidRDefault="004F0745" w:rsidP="00E67B27">
            <w:pPr>
              <w:spacing w:line="520" w:lineRule="exact"/>
              <w:jc w:val="center"/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t>工作内容</w:t>
            </w:r>
          </w:p>
        </w:tc>
      </w:tr>
      <w:tr w:rsidR="004F0745" w:rsidTr="00E67B27">
        <w:trPr>
          <w:trHeight w:val="493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2" w:type="dxa"/>
            <w:vMerge w:val="restart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5月31日前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网上报名</w:t>
            </w:r>
          </w:p>
        </w:tc>
        <w:tc>
          <w:tcPr>
            <w:tcW w:w="10991" w:type="dxa"/>
            <w:gridSpan w:val="2"/>
            <w:vAlign w:val="center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登陆山东省青年志愿者网站（http://www.sdzyz.com.cn/），在“山东计划志愿者报名”专栏如实填写报名表，下载打印后，经辅导员或院系团委负责人签字，并由所在院（系）党组织盖章。</w:t>
            </w:r>
          </w:p>
        </w:tc>
      </w:tr>
      <w:tr w:rsidR="004F0745" w:rsidTr="00E67B27">
        <w:trPr>
          <w:trHeight w:val="959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2" w:type="dxa"/>
            <w:vMerge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网上审核</w:t>
            </w:r>
          </w:p>
        </w:tc>
        <w:tc>
          <w:tcPr>
            <w:tcW w:w="10991" w:type="dxa"/>
            <w:gridSpan w:val="2"/>
            <w:vAlign w:val="center"/>
          </w:tcPr>
          <w:p w:rsidR="004F0745" w:rsidRDefault="004F0745" w:rsidP="00E67B27">
            <w:pPr>
              <w:spacing w:line="360" w:lineRule="exact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报名截止前，高校项目办要及时对报名学生在网上报名填写信息进行</w:t>
            </w:r>
            <w:r>
              <w:rPr>
                <w:rFonts w:ascii="仿宋_GB2312" w:eastAsia="仿宋_GB2312" w:hint="eastAsia"/>
                <w:b/>
                <w:sz w:val="24"/>
              </w:rPr>
              <w:t>审核</w:t>
            </w:r>
            <w:r>
              <w:rPr>
                <w:rFonts w:ascii="仿宋_GB2312" w:eastAsia="仿宋_GB2312" w:hint="eastAsia"/>
                <w:sz w:val="24"/>
              </w:rPr>
              <w:t>，全面考察其政治思想素质、学习成绩、志愿服务经历、重大疾病隐患等情况。审核后，在山东省青年志愿者网站“山东计划志愿者报名”系统中进行审核操作。</w:t>
            </w:r>
          </w:p>
        </w:tc>
      </w:tr>
      <w:tr w:rsidR="004F0745" w:rsidTr="00E67B27">
        <w:trPr>
          <w:trHeight w:val="815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6月8日前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4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笔试、     初步面试</w:t>
            </w:r>
          </w:p>
        </w:tc>
        <w:tc>
          <w:tcPr>
            <w:tcW w:w="7915" w:type="dxa"/>
            <w:vAlign w:val="center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各高校项目办要在省项目办指导下，协调学校有关部门组织对报名的高校毕业生开展笔试、初步面试等工作，按比例选拔志愿者，并书面备案。</w:t>
            </w:r>
          </w:p>
        </w:tc>
        <w:tc>
          <w:tcPr>
            <w:tcW w:w="3076" w:type="dxa"/>
            <w:vMerge w:val="restart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指标分配</w:t>
            </w:r>
            <w:r>
              <w:rPr>
                <w:rFonts w:ascii="仿宋_GB2312" w:eastAsia="仿宋_GB2312" w:hint="eastAsia"/>
                <w:sz w:val="24"/>
              </w:rPr>
              <w:t>：</w:t>
            </w:r>
          </w:p>
          <w:p w:rsidR="004F0745" w:rsidRDefault="004F0745" w:rsidP="00E67B27">
            <w:pPr>
              <w:spacing w:line="360" w:lineRule="exact"/>
              <w:ind w:firstLineChars="200" w:firstLine="48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省项目办将根据2021年全省的招募指标以及各高校审核通过的报名数，并参照往年招募情况，按比例确定各高校招募指标。</w:t>
            </w:r>
          </w:p>
        </w:tc>
      </w:tr>
      <w:tr w:rsidR="004F0745" w:rsidTr="00E67B27">
        <w:trPr>
          <w:trHeight w:val="546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6月24日前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3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最终面试、  公示 </w:t>
            </w:r>
          </w:p>
        </w:tc>
        <w:tc>
          <w:tcPr>
            <w:tcW w:w="7915" w:type="dxa"/>
            <w:vAlign w:val="center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省项目办将对各高校筛选出的志愿者进行最终面试，面试结束后在“山东省青年志愿者网站”公示。</w:t>
            </w:r>
          </w:p>
        </w:tc>
        <w:tc>
          <w:tcPr>
            <w:tcW w:w="3076" w:type="dxa"/>
            <w:vMerge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4F0745" w:rsidTr="00E67B27">
        <w:trPr>
          <w:trHeight w:val="674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7月1日前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体检并</w:t>
            </w:r>
          </w:p>
          <w:p w:rsidR="004F0745" w:rsidRDefault="004F0745" w:rsidP="00E67B27"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签订协议</w:t>
            </w:r>
          </w:p>
        </w:tc>
        <w:tc>
          <w:tcPr>
            <w:tcW w:w="7915" w:type="dxa"/>
            <w:vAlign w:val="center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省项目办将统一组织体检，高校项目办要与志愿者签订</w:t>
            </w:r>
            <w:r>
              <w:rPr>
                <w:rFonts w:ascii="仿宋_GB2312" w:eastAsia="仿宋_GB2312" w:hint="eastAsia"/>
                <w:b/>
                <w:sz w:val="24"/>
              </w:rPr>
              <w:t>招募协议书</w:t>
            </w:r>
            <w:r>
              <w:rPr>
                <w:rFonts w:ascii="仿宋_GB2312" w:eastAsia="仿宋_GB2312" w:hint="eastAsia"/>
                <w:sz w:val="24"/>
              </w:rPr>
              <w:t>并规定拟服务期限（1-3年），并在系统中进行确认。</w:t>
            </w:r>
          </w:p>
        </w:tc>
        <w:tc>
          <w:tcPr>
            <w:tcW w:w="3076" w:type="dxa"/>
            <w:vMerge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 w:rsidR="004F0745" w:rsidTr="00E67B27">
        <w:trPr>
          <w:trHeight w:val="864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月底前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报到、培训</w:t>
            </w:r>
          </w:p>
        </w:tc>
        <w:tc>
          <w:tcPr>
            <w:tcW w:w="10991" w:type="dxa"/>
            <w:gridSpan w:val="2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各高校项目办通知本校入选山东计划志愿者(携毕业证、学位证和本人身份证件)到各市项目办自行报到（具体报到时间另行通知）；志愿者报到后，参加市或服务地项目办举行的为期至少1天的志愿者培训。</w:t>
            </w:r>
          </w:p>
        </w:tc>
      </w:tr>
      <w:tr w:rsidR="004F0745" w:rsidTr="00E67B27">
        <w:trPr>
          <w:trHeight w:val="730"/>
        </w:trPr>
        <w:tc>
          <w:tcPr>
            <w:tcW w:w="829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8月15日前</w:t>
            </w:r>
          </w:p>
        </w:tc>
        <w:tc>
          <w:tcPr>
            <w:tcW w:w="1622" w:type="dxa"/>
            <w:vAlign w:val="center"/>
          </w:tcPr>
          <w:p w:rsidR="004F0745" w:rsidRDefault="004F0745" w:rsidP="00E67B27">
            <w:pPr>
              <w:spacing w:line="52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信息确认</w:t>
            </w:r>
          </w:p>
        </w:tc>
        <w:tc>
          <w:tcPr>
            <w:tcW w:w="10991" w:type="dxa"/>
            <w:gridSpan w:val="2"/>
          </w:tcPr>
          <w:p w:rsidR="004F0745" w:rsidRDefault="004F0745" w:rsidP="00E67B27">
            <w:pPr>
              <w:spacing w:line="360" w:lineRule="exac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志愿者到达服务地后，需在8月15日前登录报名信息系统，填写确认服务岗位、服务地联系方式、发放补助个人银行卡号等有关服务信息。</w:t>
            </w:r>
          </w:p>
        </w:tc>
      </w:tr>
    </w:tbl>
    <w:p w:rsidR="004F0745" w:rsidRDefault="004F0745" w:rsidP="004F0745">
      <w:pPr>
        <w:widowControl/>
        <w:spacing w:line="560" w:lineRule="exact"/>
        <w:rPr>
          <w:rFonts w:ascii="黑体" w:eastAsia="黑体" w:hAnsi="华文中宋" w:cs="宋体" w:hint="eastAsia"/>
          <w:bCs/>
          <w:kern w:val="0"/>
          <w:sz w:val="30"/>
          <w:szCs w:val="30"/>
        </w:rPr>
      </w:pPr>
      <w:r>
        <w:rPr>
          <w:rFonts w:ascii="黑体" w:eastAsia="黑体" w:hAnsi="华文中宋" w:cs="宋体" w:hint="eastAsia"/>
          <w:bCs/>
          <w:kern w:val="0"/>
          <w:sz w:val="30"/>
          <w:szCs w:val="30"/>
        </w:rPr>
        <w:t>附件</w:t>
      </w:r>
      <w:r>
        <w:rPr>
          <w:rFonts w:ascii="黑体" w:eastAsia="黑体" w:hAnsi="华文中宋" w:cs="宋体"/>
          <w:bCs/>
          <w:kern w:val="0"/>
          <w:sz w:val="30"/>
          <w:szCs w:val="30"/>
        </w:rPr>
        <w:t>5</w:t>
      </w:r>
    </w:p>
    <w:p w:rsidR="000D45E7" w:rsidRDefault="000D45E7"/>
    <w:sectPr w:rsidR="000D45E7">
      <w:pgSz w:w="16838" w:h="11906" w:orient="landscape"/>
      <w:pgMar w:top="936" w:right="1440" w:bottom="1400" w:left="144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30" w:rsidRDefault="00B02D30" w:rsidP="004F0745">
      <w:r>
        <w:separator/>
      </w:r>
    </w:p>
  </w:endnote>
  <w:endnote w:type="continuationSeparator" w:id="0">
    <w:p w:rsidR="00B02D30" w:rsidRDefault="00B02D30" w:rsidP="004F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30" w:rsidRDefault="00B02D30" w:rsidP="004F0745">
      <w:r>
        <w:separator/>
      </w:r>
    </w:p>
  </w:footnote>
  <w:footnote w:type="continuationSeparator" w:id="0">
    <w:p w:rsidR="00B02D30" w:rsidRDefault="00B02D30" w:rsidP="004F0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9E"/>
    <w:rsid w:val="000D45E7"/>
    <w:rsid w:val="004F0745"/>
    <w:rsid w:val="009F509E"/>
    <w:rsid w:val="00B0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50527B-AB75-4B58-BE4E-1FC48C36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7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07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07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07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0745"/>
    <w:rPr>
      <w:sz w:val="18"/>
      <w:szCs w:val="18"/>
    </w:rPr>
  </w:style>
  <w:style w:type="paragraph" w:customStyle="1" w:styleId="CharCharCharChar">
    <w:name w:val="Char Char Char Char"/>
    <w:basedOn w:val="a"/>
    <w:rsid w:val="004F0745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2021-04-30T08:14:00Z</dcterms:created>
  <dcterms:modified xsi:type="dcterms:W3CDTF">2021-04-30T08:14:00Z</dcterms:modified>
</cp:coreProperties>
</file>